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09254" w14:textId="638B98CF" w:rsidR="005F3713" w:rsidRDefault="00BF1AA4" w:rsidP="005F3713">
      <w:pPr>
        <w:jc w:val="center"/>
        <w:rPr>
          <w:rFonts w:ascii="Arial" w:hAnsi="Arial" w:cs="Arial"/>
          <w:b/>
          <w:sz w:val="24"/>
          <w:szCs w:val="24"/>
        </w:rPr>
      </w:pPr>
      <w:r w:rsidRPr="00203F38">
        <w:rPr>
          <w:rFonts w:ascii="Arial" w:hAnsi="Arial" w:cs="Arial"/>
          <w:b/>
          <w:sz w:val="24"/>
          <w:szCs w:val="24"/>
        </w:rPr>
        <w:t>INFORME DE NECESIDAD PARA LA</w:t>
      </w:r>
      <w:r w:rsidR="00AE35E2">
        <w:rPr>
          <w:rFonts w:ascii="Arial" w:hAnsi="Arial" w:cs="Arial"/>
          <w:b/>
          <w:sz w:val="24"/>
          <w:szCs w:val="24"/>
        </w:rPr>
        <w:t xml:space="preserve"> CONTRATACIÓN</w:t>
      </w:r>
      <w:r w:rsidRPr="00203F38">
        <w:rPr>
          <w:rFonts w:ascii="Arial" w:hAnsi="Arial" w:cs="Arial"/>
          <w:b/>
          <w:sz w:val="24"/>
          <w:szCs w:val="24"/>
        </w:rPr>
        <w:t xml:space="preserve"> </w:t>
      </w:r>
      <w:r w:rsidR="008776CB">
        <w:rPr>
          <w:rFonts w:ascii="Arial" w:hAnsi="Arial" w:cs="Arial"/>
          <w:b/>
          <w:sz w:val="24"/>
          <w:szCs w:val="24"/>
        </w:rPr>
        <w:t>XXXXXXXXXXX</w:t>
      </w:r>
    </w:p>
    <w:p w14:paraId="749A8DAF" w14:textId="77777777" w:rsidR="007B3FF0" w:rsidRPr="003B5C00" w:rsidRDefault="00843642" w:rsidP="00F60C48">
      <w:pPr>
        <w:pStyle w:val="Prrafodelista"/>
        <w:numPr>
          <w:ilvl w:val="0"/>
          <w:numId w:val="2"/>
        </w:numPr>
        <w:ind w:left="426"/>
        <w:jc w:val="both"/>
        <w:rPr>
          <w:rFonts w:ascii="Arial" w:hAnsi="Arial" w:cs="Arial"/>
          <w:b/>
          <w:iCs/>
        </w:rPr>
      </w:pPr>
      <w:r w:rsidRPr="003B5C00">
        <w:rPr>
          <w:rFonts w:ascii="Arial" w:hAnsi="Arial" w:cs="Arial"/>
          <w:b/>
          <w:iCs/>
        </w:rPr>
        <w:t xml:space="preserve"> </w:t>
      </w:r>
      <w:r w:rsidR="00BF1AA4" w:rsidRPr="003B5C00">
        <w:rPr>
          <w:rFonts w:ascii="Arial" w:hAnsi="Arial" w:cs="Arial"/>
          <w:b/>
          <w:iCs/>
        </w:rPr>
        <w:t>ANTECEDENTES</w:t>
      </w:r>
    </w:p>
    <w:p w14:paraId="234F851E" w14:textId="77777777" w:rsidR="00F60C48" w:rsidRPr="00BB1F81" w:rsidRDefault="00F60C48" w:rsidP="008605BC">
      <w:pPr>
        <w:jc w:val="both"/>
        <w:rPr>
          <w:rFonts w:ascii="Arial" w:hAnsi="Arial" w:cs="Arial"/>
          <w:bCs/>
          <w:iCs/>
        </w:rPr>
      </w:pPr>
      <w:r w:rsidRPr="00BB1F81">
        <w:rPr>
          <w:rFonts w:ascii="Arial" w:hAnsi="Arial" w:cs="Arial"/>
          <w:bCs/>
          <w:iCs/>
        </w:rPr>
        <w:t>El Instituto Nacional de Investigación en Salud Pública INSPI, antiguo Instituto de Nacional de Higiene y Medicina Tropical “Leopoldo Izquieta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14:paraId="3CB28BB1" w14:textId="77777777" w:rsidR="00F60C48" w:rsidRPr="00BB1F81" w:rsidRDefault="00F60C48" w:rsidP="00F60C48">
      <w:pPr>
        <w:jc w:val="both"/>
        <w:rPr>
          <w:rFonts w:ascii="Arial" w:hAnsi="Arial" w:cs="Arial"/>
          <w:bCs/>
          <w:iCs/>
        </w:rPr>
      </w:pPr>
      <w:r w:rsidRPr="00BB1F81">
        <w:rPr>
          <w:rFonts w:ascii="Arial" w:hAnsi="Arial" w:cs="Arial"/>
          <w:bCs/>
          <w:iCs/>
        </w:rPr>
        <w:t>El Instituto Nacional de Investigación en Salud Pública INSPI, tiene como misión generar, transferir y difundir conocimientos cientíﬁcos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ﬁnalidad de obtener evidencias que contribuyan al fortalecimiento de políticas públicas en salud.</w:t>
      </w:r>
    </w:p>
    <w:p w14:paraId="28A5DD32" w14:textId="77777777" w:rsidR="00F60C48" w:rsidRPr="00BB1F81" w:rsidRDefault="00F60C48" w:rsidP="00F60C48">
      <w:pPr>
        <w:jc w:val="both"/>
        <w:rPr>
          <w:rFonts w:ascii="Arial" w:hAnsi="Arial" w:cs="Arial"/>
          <w:bCs/>
          <w:iCs/>
        </w:rPr>
      </w:pPr>
      <w:r w:rsidRPr="00BB1F81">
        <w:rPr>
          <w:rFonts w:ascii="Arial" w:hAnsi="Arial" w:cs="Arial"/>
          <w:bCs/>
          <w:iCs/>
        </w:rPr>
        <w:t xml:space="preserve">La visión del instituto es </w:t>
      </w:r>
      <w:r w:rsidRPr="00BB1F81">
        <w:rPr>
          <w:rFonts w:ascii="Arial" w:hAnsi="Arial" w:cs="Arial"/>
          <w:bCs/>
          <w:iCs/>
          <w:strike/>
          <w:color w:val="FF0000"/>
        </w:rPr>
        <w:t>la</w:t>
      </w:r>
      <w:r w:rsidRPr="00BB1F81">
        <w:rPr>
          <w:rFonts w:ascii="Arial" w:hAnsi="Arial" w:cs="Arial"/>
          <w:bCs/>
          <w:iCs/>
        </w:rPr>
        <w:t xml:space="preserve"> ser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14:paraId="7E237D1C" w14:textId="77777777" w:rsidR="00F60C48" w:rsidRPr="00BB1F81" w:rsidRDefault="00F60C48" w:rsidP="00F60C48">
      <w:pPr>
        <w:jc w:val="both"/>
        <w:rPr>
          <w:rFonts w:ascii="Arial" w:hAnsi="Arial" w:cs="Arial"/>
          <w:bCs/>
          <w:iCs/>
        </w:rPr>
      </w:pPr>
      <w:r w:rsidRPr="00BB1F81">
        <w:rPr>
          <w:rFonts w:ascii="Arial" w:hAnsi="Arial" w:cs="Arial"/>
          <w:bCs/>
          <w:iCs/>
        </w:rPr>
        <w:t xml:space="preserve">El Inspi dirige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14:paraId="328392FC" w14:textId="77777777" w:rsidR="00F60C48" w:rsidRDefault="00F60C48" w:rsidP="00653E3D">
      <w:pPr>
        <w:spacing w:after="0" w:line="240" w:lineRule="auto"/>
        <w:jc w:val="both"/>
        <w:rPr>
          <w:rFonts w:ascii="Arial" w:hAnsi="Arial" w:cs="Arial"/>
          <w:bCs/>
          <w:iCs/>
        </w:rPr>
      </w:pPr>
      <w:r w:rsidRPr="00BB1F81">
        <w:rPr>
          <w:rFonts w:ascii="Arial" w:hAnsi="Arial" w:cs="Arial"/>
          <w:bCs/>
          <w:iCs/>
        </w:rPr>
        <w:t>Entre los objetivos estratégicos están los de generar nuevo conocimiento, mediante la ejecución de Investigación y Desarrollo Tecnológico en salud, de acuerdo a las prioridades nacionales para contribuir al Buen Vivir; incrementar la eficiencia y efectividad de la prestación de los servicios de laboratorio especializado de referencia nacional, para contribuir a la vigilancia de la salud pública; y, transferir y difundir los resultados, producto de la Investigación y Desarrollo Tecnológico, generados en el Instituto.</w:t>
      </w:r>
    </w:p>
    <w:p w14:paraId="6C302E22" w14:textId="77777777" w:rsidR="00653E3D" w:rsidRPr="00BB1F81" w:rsidRDefault="00653E3D" w:rsidP="00653E3D">
      <w:pPr>
        <w:spacing w:after="0" w:line="240" w:lineRule="auto"/>
        <w:jc w:val="both"/>
        <w:rPr>
          <w:rFonts w:ascii="Arial" w:hAnsi="Arial" w:cs="Arial"/>
          <w:bCs/>
          <w:iCs/>
        </w:rPr>
      </w:pPr>
    </w:p>
    <w:p w14:paraId="70A0F426" w14:textId="77777777" w:rsidR="00653E3D" w:rsidRDefault="00653E3D" w:rsidP="00653E3D">
      <w:pPr>
        <w:spacing w:after="0" w:line="240" w:lineRule="auto"/>
        <w:jc w:val="both"/>
        <w:rPr>
          <w:rFonts w:ascii="Arial" w:hAnsi="Arial" w:cs="Arial"/>
          <w:bCs/>
          <w:iCs/>
        </w:rPr>
      </w:pPr>
      <w:r w:rsidRPr="00653E3D">
        <w:rPr>
          <w:rFonts w:ascii="Arial" w:hAnsi="Arial" w:cs="Arial"/>
          <w:bCs/>
          <w:iCs/>
        </w:rPr>
        <w:t>El mayor valor del instituto además de estar en los equipos, laboratorios, ediﬁcios y en los resultados de investigación, el mayor valor que tiene el INSPI es su valioso talento humano, comprometido con esta noble Institución.</w:t>
      </w:r>
    </w:p>
    <w:p w14:paraId="18FF2960" w14:textId="77777777" w:rsidR="000C65D6" w:rsidRDefault="000C65D6" w:rsidP="00653E3D">
      <w:pPr>
        <w:spacing w:after="0" w:line="240" w:lineRule="auto"/>
        <w:jc w:val="both"/>
        <w:rPr>
          <w:rFonts w:ascii="Arial" w:hAnsi="Arial" w:cs="Arial"/>
          <w:bCs/>
          <w:iCs/>
        </w:rPr>
      </w:pPr>
    </w:p>
    <w:p w14:paraId="139D68AE" w14:textId="77777777" w:rsidR="000C65D6" w:rsidRPr="00653E3D" w:rsidRDefault="000C65D6" w:rsidP="00653E3D">
      <w:pPr>
        <w:spacing w:after="0" w:line="240" w:lineRule="auto"/>
        <w:jc w:val="both"/>
        <w:rPr>
          <w:rFonts w:ascii="Arial" w:hAnsi="Arial" w:cs="Arial"/>
          <w:bCs/>
          <w:iCs/>
        </w:rPr>
      </w:pPr>
    </w:p>
    <w:p w14:paraId="36B3F75E" w14:textId="77777777" w:rsidR="00F60C48" w:rsidRPr="00BB1F81" w:rsidRDefault="00F60C48" w:rsidP="00F60C48">
      <w:pPr>
        <w:jc w:val="both"/>
        <w:rPr>
          <w:rFonts w:ascii="Arial" w:hAnsi="Arial" w:cs="Arial"/>
          <w:bCs/>
          <w:iCs/>
        </w:rPr>
      </w:pPr>
      <w:r w:rsidRPr="00BB1F81">
        <w:rPr>
          <w:rFonts w:ascii="Arial" w:hAnsi="Arial" w:cs="Arial"/>
          <w:bCs/>
          <w:iCs/>
        </w:rPr>
        <w:t>1.1 NORMATIVA LEGAL VIGENTE</w:t>
      </w:r>
    </w:p>
    <w:p w14:paraId="312597CF" w14:textId="77777777" w:rsidR="00F60C48" w:rsidRPr="00BB1F81" w:rsidRDefault="00F60C48" w:rsidP="00F60C48">
      <w:pPr>
        <w:jc w:val="both"/>
        <w:rPr>
          <w:rFonts w:ascii="Arial" w:hAnsi="Arial" w:cs="Arial"/>
          <w:bCs/>
          <w:iCs/>
        </w:rPr>
      </w:pPr>
      <w:r w:rsidRPr="00BB1F81">
        <w:rPr>
          <w:rFonts w:ascii="Arial" w:hAnsi="Arial" w:cs="Arial"/>
          <w:bCs/>
          <w:iCs/>
        </w:rPr>
        <w:t>Constitución de la República del Ecuador</w:t>
      </w:r>
    </w:p>
    <w:p w14:paraId="0A3D9EB1" w14:textId="77777777" w:rsidR="00F60C48" w:rsidRPr="00BB1F81" w:rsidRDefault="00F60C48" w:rsidP="00F60C48">
      <w:pPr>
        <w:jc w:val="both"/>
        <w:rPr>
          <w:rFonts w:ascii="Arial" w:hAnsi="Arial" w:cs="Arial"/>
          <w:bCs/>
          <w:iCs/>
        </w:rPr>
      </w:pPr>
      <w:r w:rsidRPr="00BB1F81">
        <w:rPr>
          <w:rFonts w:ascii="Arial" w:hAnsi="Arial" w:cs="Arial"/>
          <w:bCs/>
          <w:iCs/>
        </w:rPr>
        <w:t xml:space="preserve">Art. 32.- “La salud es un derecho que garantiza el Estado a través del acceso permanente, oportuno y sin exclusión a programas, acciones y servicios de promoción y Atención Integral de Salud; y que la prestación de los servicios de salud se regirá por los principios de equidad, </w:t>
      </w:r>
      <w:r w:rsidRPr="00BB1F81">
        <w:rPr>
          <w:rFonts w:ascii="Arial" w:hAnsi="Arial" w:cs="Arial"/>
          <w:bCs/>
          <w:iCs/>
        </w:rPr>
        <w:lastRenderedPageBreak/>
        <w:t>universalidad, solidaridad, interculturalidad, calidad, eficiencia, eficacia, precaución y bioética, con enfoque de género generacional”</w:t>
      </w:r>
    </w:p>
    <w:p w14:paraId="78FDB281" w14:textId="77777777" w:rsidR="00F60C48" w:rsidRPr="00BB1F81" w:rsidRDefault="00F60C48" w:rsidP="00F60C48">
      <w:pPr>
        <w:jc w:val="both"/>
        <w:rPr>
          <w:rFonts w:ascii="Arial" w:hAnsi="Arial" w:cs="Arial"/>
          <w:bCs/>
          <w:iCs/>
        </w:rPr>
      </w:pPr>
      <w:r w:rsidRPr="00BB1F81">
        <w:rPr>
          <w:rFonts w:ascii="Arial" w:hAnsi="Arial" w:cs="Arial"/>
          <w:bCs/>
          <w:iCs/>
        </w:rPr>
        <w:t>Art. 288.- “Las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14:paraId="37B606A2" w14:textId="77777777" w:rsidR="00DF59B6" w:rsidRPr="00BB1F81" w:rsidRDefault="00DF59B6" w:rsidP="00DF59B6">
      <w:pPr>
        <w:jc w:val="both"/>
        <w:rPr>
          <w:rFonts w:ascii="Arial" w:hAnsi="Arial" w:cs="Arial"/>
          <w:bCs/>
          <w:iCs/>
        </w:rPr>
      </w:pPr>
      <w:r w:rsidRPr="00BB1F81">
        <w:rPr>
          <w:rFonts w:ascii="Arial" w:hAnsi="Arial" w:cs="Arial"/>
          <w:bCs/>
          <w:iCs/>
        </w:rPr>
        <w:t>Ley Orgánica Sistema Nacional Contratación Pública</w:t>
      </w:r>
    </w:p>
    <w:p w14:paraId="5D2953C9" w14:textId="77777777" w:rsidR="00DF59B6" w:rsidRPr="00BB1F81" w:rsidRDefault="00DF59B6" w:rsidP="00DF59B6">
      <w:pPr>
        <w:jc w:val="both"/>
        <w:rPr>
          <w:rFonts w:ascii="Arial" w:hAnsi="Arial" w:cs="Arial"/>
          <w:bCs/>
          <w:iCs/>
        </w:rPr>
      </w:pPr>
      <w:r w:rsidRPr="00BB1F81">
        <w:rPr>
          <w:rFonts w:ascii="Arial" w:hAnsi="Arial" w:cs="Arial"/>
          <w:bCs/>
          <w:iCs/>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14:paraId="1580252E" w14:textId="77777777" w:rsidR="00DF59B6" w:rsidRPr="00BB1F81" w:rsidRDefault="00DF59B6" w:rsidP="00F60C48">
      <w:pPr>
        <w:jc w:val="both"/>
        <w:rPr>
          <w:rFonts w:ascii="Arial" w:hAnsi="Arial" w:cs="Arial"/>
          <w:bCs/>
          <w:iCs/>
        </w:rPr>
      </w:pPr>
      <w:r w:rsidRPr="00BB1F81">
        <w:rPr>
          <w:rFonts w:ascii="Arial" w:hAnsi="Arial" w:cs="Arial"/>
          <w:bCs/>
          <w:iCs/>
        </w:rPr>
        <w:t>Art. 4.- Principios “Para la aplicación de esta Ley y de los contratos que de ella deriven, se observarán los principios de legalidad, trato justo, igualdad, calidad, vigencia tecnológica, oportunidad, concurrencia, transparencia, publicidad; y, participación nacional”</w:t>
      </w:r>
    </w:p>
    <w:p w14:paraId="701F2369" w14:textId="77777777" w:rsidR="00F60C48" w:rsidRPr="00D04F68" w:rsidRDefault="0087116E" w:rsidP="00F60C48">
      <w:pPr>
        <w:jc w:val="both"/>
        <w:rPr>
          <w:rFonts w:ascii="Arial" w:hAnsi="Arial" w:cs="Arial"/>
          <w:b/>
          <w:i/>
          <w:color w:val="808080" w:themeColor="background1" w:themeShade="80"/>
          <w:u w:val="single"/>
          <w:lang w:val="es-MX"/>
        </w:rPr>
      </w:pPr>
      <w:r w:rsidRPr="00D04F68">
        <w:rPr>
          <w:rFonts w:ascii="Arial" w:hAnsi="Arial" w:cs="Arial"/>
          <w:b/>
          <w:i/>
          <w:color w:val="808080" w:themeColor="background1" w:themeShade="80"/>
          <w:u w:val="single"/>
          <w:lang w:val="es-MX"/>
        </w:rPr>
        <w:t xml:space="preserve">Incluir cualquier otra normativa </w:t>
      </w:r>
      <w:r w:rsidR="00EF67AD" w:rsidRPr="00D04F68">
        <w:rPr>
          <w:rFonts w:ascii="Arial" w:hAnsi="Arial" w:cs="Arial"/>
          <w:b/>
          <w:i/>
          <w:color w:val="808080" w:themeColor="background1" w:themeShade="80"/>
          <w:u w:val="single"/>
          <w:lang w:val="es-MX"/>
        </w:rPr>
        <w:t xml:space="preserve">relacionada al objeto de contratación. </w:t>
      </w:r>
    </w:p>
    <w:p w14:paraId="759E5AD8" w14:textId="77777777" w:rsidR="002E2D2F" w:rsidRPr="00D04F68" w:rsidRDefault="002E2D2F" w:rsidP="002E2D2F">
      <w:pPr>
        <w:jc w:val="both"/>
        <w:rPr>
          <w:rFonts w:ascii="Arial" w:hAnsi="Arial" w:cs="Arial"/>
          <w:b/>
          <w:i/>
          <w:color w:val="808080" w:themeColor="background1" w:themeShade="80"/>
          <w:u w:val="single"/>
          <w:lang w:val="es-MX"/>
        </w:rPr>
      </w:pPr>
      <w:r w:rsidRPr="00D04F68">
        <w:rPr>
          <w:rFonts w:ascii="Arial" w:hAnsi="Arial" w:cs="Arial"/>
          <w:b/>
          <w:i/>
          <w:color w:val="808080" w:themeColor="background1" w:themeShade="80"/>
          <w:u w:val="single"/>
          <w:lang w:val="es-MX"/>
        </w:rPr>
        <w:t xml:space="preserve">(Se deberá detallar toda la documentación habilitante que se generó previo a la contratación por ejemplo:  Oficios con los que inició la contratación en orden cronológico, oficio de constitución de la comisión técnica ó servidor designado, de ser el caso., etc)  Se debe describir de forma clara y concisa, los antecedentes que permiten sustentar la necesidad de la contratación, especificando las razones fundamentadas por las que se requieren realizar la contratación. </w:t>
      </w:r>
    </w:p>
    <w:p w14:paraId="570FF94B" w14:textId="77777777" w:rsidR="00427BA3" w:rsidRDefault="00427BA3" w:rsidP="00F60C48">
      <w:pPr>
        <w:jc w:val="both"/>
        <w:rPr>
          <w:rFonts w:ascii="Arial" w:hAnsi="Arial" w:cs="Arial"/>
          <w:b/>
          <w:i/>
          <w:u w:val="single"/>
          <w:lang w:val="es-MX"/>
        </w:rPr>
      </w:pPr>
    </w:p>
    <w:p w14:paraId="1ADB9095" w14:textId="77777777" w:rsidR="00F60C48" w:rsidRPr="007B035B" w:rsidRDefault="00F60C48" w:rsidP="00F60C48">
      <w:pPr>
        <w:jc w:val="both"/>
        <w:rPr>
          <w:rFonts w:ascii="Arial" w:hAnsi="Arial" w:cs="Arial"/>
          <w:b/>
          <w:iCs/>
          <w:lang w:val="es-MX"/>
        </w:rPr>
      </w:pPr>
      <w:r w:rsidRPr="007B035B">
        <w:rPr>
          <w:rFonts w:ascii="Arial" w:hAnsi="Arial" w:cs="Arial"/>
          <w:b/>
          <w:iCs/>
          <w:lang w:val="es-MX"/>
        </w:rPr>
        <w:t>1.2 REFERENCIAS</w:t>
      </w:r>
    </w:p>
    <w:p w14:paraId="744671E7" w14:textId="77777777" w:rsidR="00F60C48" w:rsidRPr="00264D4B" w:rsidRDefault="00F60C48" w:rsidP="00F60C48">
      <w:pPr>
        <w:jc w:val="both"/>
        <w:rPr>
          <w:rFonts w:ascii="Arial" w:hAnsi="Arial" w:cs="Arial"/>
          <w:b/>
          <w:i/>
          <w:color w:val="808080" w:themeColor="background1" w:themeShade="80"/>
          <w:u w:val="single"/>
          <w:lang w:val="es-MX"/>
        </w:rPr>
      </w:pPr>
      <w:r w:rsidRPr="00264D4B">
        <w:rPr>
          <w:rFonts w:ascii="Arial" w:hAnsi="Arial" w:cs="Arial"/>
          <w:b/>
          <w:i/>
          <w:color w:val="808080" w:themeColor="background1" w:themeShade="80"/>
          <w:u w:val="single"/>
          <w:lang w:val="es-MX"/>
        </w:rPr>
        <w:t>(Incluir las delegaciones del Director Ejecutivo y las de la DAF, de ser el caso)</w:t>
      </w:r>
    </w:p>
    <w:p w14:paraId="4D8C9996" w14:textId="7C366B27" w:rsidR="00F60C48" w:rsidRPr="00264D4B" w:rsidRDefault="00F60C48" w:rsidP="00F60C48">
      <w:pPr>
        <w:jc w:val="both"/>
        <w:rPr>
          <w:rFonts w:ascii="Arial" w:hAnsi="Arial" w:cs="Arial"/>
          <w:b/>
          <w:i/>
          <w:color w:val="808080" w:themeColor="background1" w:themeShade="80"/>
          <w:u w:val="single"/>
          <w:lang w:val="es-MX"/>
        </w:rPr>
      </w:pPr>
      <w:r w:rsidRPr="00264D4B">
        <w:rPr>
          <w:rFonts w:ascii="Arial" w:hAnsi="Arial" w:cs="Arial"/>
          <w:b/>
          <w:i/>
          <w:color w:val="808080" w:themeColor="background1" w:themeShade="80"/>
          <w:u w:val="single"/>
          <w:lang w:val="es-MX"/>
        </w:rPr>
        <w:t xml:space="preserve">Memorandos, oficios, resoluciones, informes técnicos, </w:t>
      </w:r>
      <w:r w:rsidR="00264D4B">
        <w:rPr>
          <w:rFonts w:ascii="Arial" w:hAnsi="Arial" w:cs="Arial"/>
          <w:b/>
          <w:i/>
          <w:color w:val="808080" w:themeColor="background1" w:themeShade="80"/>
          <w:u w:val="single"/>
          <w:lang w:val="es-MX"/>
        </w:rPr>
        <w:t xml:space="preserve">en orden </w:t>
      </w:r>
      <w:r w:rsidR="00151C12">
        <w:rPr>
          <w:rFonts w:ascii="Arial" w:hAnsi="Arial" w:cs="Arial"/>
          <w:b/>
          <w:i/>
          <w:color w:val="808080" w:themeColor="background1" w:themeShade="80"/>
          <w:u w:val="single"/>
          <w:lang w:val="es-MX"/>
        </w:rPr>
        <w:t>cronológico</w:t>
      </w:r>
      <w:r w:rsidR="00264D4B">
        <w:rPr>
          <w:rFonts w:ascii="Arial" w:hAnsi="Arial" w:cs="Arial"/>
          <w:b/>
          <w:i/>
          <w:color w:val="808080" w:themeColor="background1" w:themeShade="80"/>
          <w:u w:val="single"/>
          <w:lang w:val="es-MX"/>
        </w:rPr>
        <w:t xml:space="preserve"> </w:t>
      </w:r>
      <w:r w:rsidRPr="00264D4B">
        <w:rPr>
          <w:rFonts w:ascii="Arial" w:hAnsi="Arial" w:cs="Arial"/>
          <w:b/>
          <w:i/>
          <w:color w:val="808080" w:themeColor="background1" w:themeShade="80"/>
          <w:u w:val="single"/>
          <w:lang w:val="es-MX"/>
        </w:rPr>
        <w:t xml:space="preserve">etc. </w:t>
      </w:r>
    </w:p>
    <w:p w14:paraId="25ECF446" w14:textId="77777777" w:rsidR="00235DE5" w:rsidRPr="00203F38" w:rsidRDefault="00235DE5" w:rsidP="00235DE5">
      <w:pPr>
        <w:jc w:val="both"/>
        <w:rPr>
          <w:rFonts w:ascii="Arial" w:hAnsi="Arial" w:cs="Arial"/>
          <w:b/>
          <w:i/>
          <w:color w:val="808080" w:themeColor="background1" w:themeShade="80"/>
          <w:u w:val="single"/>
          <w:lang w:val="es-MX"/>
        </w:rPr>
      </w:pPr>
    </w:p>
    <w:p w14:paraId="0E63E0AC" w14:textId="77777777" w:rsidR="00235DE5" w:rsidRPr="007B035B" w:rsidRDefault="00235DE5" w:rsidP="00235DE5">
      <w:pPr>
        <w:jc w:val="both"/>
        <w:rPr>
          <w:rFonts w:ascii="Arial" w:hAnsi="Arial" w:cs="Arial"/>
          <w:b/>
          <w:iCs/>
        </w:rPr>
      </w:pPr>
      <w:r w:rsidRPr="007B035B">
        <w:rPr>
          <w:rFonts w:ascii="Arial" w:hAnsi="Arial" w:cs="Arial"/>
          <w:b/>
          <w:iCs/>
        </w:rPr>
        <w:t>1.3 DISTRIBUCIÓN / CONSUMOS / SALDOS DE BODEGA (adquisición de bienes)</w:t>
      </w:r>
    </w:p>
    <w:p w14:paraId="28AEE5A7" w14:textId="77777777" w:rsidR="00235DE5" w:rsidRPr="00FB3D1F" w:rsidRDefault="00235DE5" w:rsidP="00235DE5">
      <w:pPr>
        <w:jc w:val="both"/>
        <w:rPr>
          <w:rFonts w:ascii="Arial" w:hAnsi="Arial" w:cs="Arial"/>
          <w:bCs/>
          <w:iCs/>
        </w:rPr>
      </w:pPr>
      <w:r w:rsidRPr="00FB3D1F">
        <w:rPr>
          <w:rFonts w:ascii="Arial" w:hAnsi="Arial" w:cs="Arial"/>
          <w:bCs/>
          <w:iCs/>
        </w:rPr>
        <w:t xml:space="preserve">Mediante memorando </w:t>
      </w:r>
      <w:r w:rsidRPr="00FB3D1F">
        <w:rPr>
          <w:rFonts w:ascii="Arial" w:hAnsi="Arial" w:cs="Arial"/>
          <w:bCs/>
          <w:iCs/>
          <w:color w:val="808080" w:themeColor="background1" w:themeShade="80"/>
        </w:rPr>
        <w:t>XXXXXXXXXXXXXXXXXXXXXXX</w:t>
      </w:r>
      <w:r w:rsidRPr="00FB3D1F">
        <w:rPr>
          <w:rFonts w:ascii="Arial" w:hAnsi="Arial" w:cs="Arial"/>
          <w:bCs/>
          <w:iCs/>
        </w:rPr>
        <w:t xml:space="preserve"> de fecha </w:t>
      </w:r>
      <w:r w:rsidRPr="00FB3D1F">
        <w:rPr>
          <w:rFonts w:ascii="Arial" w:hAnsi="Arial" w:cs="Arial"/>
          <w:bCs/>
          <w:iCs/>
          <w:color w:val="808080" w:themeColor="background1" w:themeShade="80"/>
        </w:rPr>
        <w:t xml:space="preserve">día </w:t>
      </w:r>
      <w:r w:rsidRPr="00FB3D1F">
        <w:rPr>
          <w:rFonts w:ascii="Arial" w:hAnsi="Arial" w:cs="Arial"/>
          <w:bCs/>
          <w:iCs/>
        </w:rPr>
        <w:t>de</w:t>
      </w:r>
      <w:r w:rsidRPr="00FB3D1F">
        <w:rPr>
          <w:rFonts w:ascii="Arial" w:hAnsi="Arial" w:cs="Arial"/>
          <w:bCs/>
          <w:iCs/>
          <w:color w:val="808080" w:themeColor="background1" w:themeShade="80"/>
        </w:rPr>
        <w:t xml:space="preserve"> mes año</w:t>
      </w:r>
      <w:r w:rsidRPr="00FB3D1F">
        <w:rPr>
          <w:rFonts w:ascii="Arial" w:hAnsi="Arial" w:cs="Arial"/>
          <w:bCs/>
          <w:iCs/>
        </w:rPr>
        <w:t xml:space="preserve">, la </w:t>
      </w:r>
      <w:r w:rsidRPr="00FB3D1F">
        <w:rPr>
          <w:rFonts w:ascii="Arial" w:hAnsi="Arial" w:cs="Arial"/>
          <w:bCs/>
          <w:iCs/>
          <w:color w:val="808080" w:themeColor="background1" w:themeShade="80"/>
        </w:rPr>
        <w:t xml:space="preserve">(nombre de la dirección requirente), </w:t>
      </w:r>
      <w:r w:rsidRPr="00FB3D1F">
        <w:rPr>
          <w:rFonts w:ascii="Arial" w:hAnsi="Arial" w:cs="Arial"/>
          <w:bCs/>
          <w:iCs/>
        </w:rPr>
        <w:t xml:space="preserve">realiza la solicitud de EXISTENCIAS DE SALDOS EN BODEGA al Sr. Bodeguero </w:t>
      </w:r>
      <w:r w:rsidR="00132DBE" w:rsidRPr="00FB3D1F">
        <w:rPr>
          <w:rFonts w:ascii="Arial" w:hAnsi="Arial" w:cs="Arial"/>
          <w:bCs/>
          <w:iCs/>
          <w:color w:val="808080" w:themeColor="background1" w:themeShade="80"/>
        </w:rPr>
        <w:t xml:space="preserve">xxxx </w:t>
      </w:r>
      <w:r w:rsidRPr="00FB3D1F">
        <w:rPr>
          <w:rFonts w:ascii="Arial" w:hAnsi="Arial" w:cs="Arial"/>
          <w:bCs/>
          <w:iCs/>
        </w:rPr>
        <w:t>del Instituto Nacional de Investigación en Salud Pública - Inspi, Dr. Leopoldo Izquieta Pérez.</w:t>
      </w:r>
      <w:r w:rsidR="006A1505">
        <w:rPr>
          <w:rFonts w:ascii="Arial" w:hAnsi="Arial" w:cs="Arial"/>
          <w:bCs/>
          <w:iCs/>
        </w:rPr>
        <w:t xml:space="preserve"> </w:t>
      </w:r>
    </w:p>
    <w:p w14:paraId="58ACEFDD" w14:textId="77777777" w:rsidR="00235DE5" w:rsidRDefault="00235DE5" w:rsidP="00235DE5">
      <w:pPr>
        <w:jc w:val="both"/>
        <w:rPr>
          <w:rFonts w:ascii="Arial" w:hAnsi="Arial" w:cs="Arial"/>
          <w:bCs/>
          <w:iCs/>
        </w:rPr>
      </w:pPr>
      <w:r w:rsidRPr="00FB3D1F">
        <w:rPr>
          <w:rFonts w:ascii="Arial" w:hAnsi="Arial" w:cs="Arial"/>
          <w:bCs/>
          <w:iCs/>
        </w:rPr>
        <w:t xml:space="preserve">Mediante memorando </w:t>
      </w:r>
      <w:r w:rsidRPr="00FB3D1F">
        <w:rPr>
          <w:rFonts w:ascii="Arial" w:hAnsi="Arial" w:cs="Arial"/>
          <w:bCs/>
          <w:iCs/>
          <w:color w:val="808080" w:themeColor="background1" w:themeShade="80"/>
        </w:rPr>
        <w:t>XXXXXXXXXXXXXXXXXXXXXXX</w:t>
      </w:r>
      <w:r w:rsidRPr="00FB3D1F">
        <w:rPr>
          <w:rFonts w:ascii="Arial" w:hAnsi="Arial" w:cs="Arial"/>
          <w:bCs/>
          <w:iCs/>
        </w:rPr>
        <w:t xml:space="preserve"> de fecha </w:t>
      </w:r>
      <w:r w:rsidRPr="00FB3D1F">
        <w:rPr>
          <w:rFonts w:ascii="Arial" w:hAnsi="Arial" w:cs="Arial"/>
          <w:bCs/>
          <w:iCs/>
          <w:color w:val="808080" w:themeColor="background1" w:themeShade="80"/>
        </w:rPr>
        <w:t xml:space="preserve">día </w:t>
      </w:r>
      <w:r w:rsidRPr="00FB3D1F">
        <w:rPr>
          <w:rFonts w:ascii="Arial" w:hAnsi="Arial" w:cs="Arial"/>
          <w:bCs/>
          <w:iCs/>
        </w:rPr>
        <w:t>de</w:t>
      </w:r>
      <w:r w:rsidRPr="00FB3D1F">
        <w:rPr>
          <w:rFonts w:ascii="Arial" w:hAnsi="Arial" w:cs="Arial"/>
          <w:bCs/>
          <w:iCs/>
          <w:color w:val="808080" w:themeColor="background1" w:themeShade="80"/>
        </w:rPr>
        <w:t xml:space="preserve"> mes año</w:t>
      </w:r>
      <w:r w:rsidRPr="00FB3D1F">
        <w:rPr>
          <w:rFonts w:ascii="Arial" w:hAnsi="Arial" w:cs="Arial"/>
          <w:bCs/>
          <w:iCs/>
        </w:rPr>
        <w:t xml:space="preserve">, el Sr. Bodeguero </w:t>
      </w:r>
      <w:r w:rsidR="00570D44" w:rsidRPr="00FB3D1F">
        <w:rPr>
          <w:rFonts w:ascii="Arial" w:hAnsi="Arial" w:cs="Arial"/>
          <w:bCs/>
          <w:iCs/>
        </w:rPr>
        <w:t>x</w:t>
      </w:r>
      <w:r w:rsidR="00570D44" w:rsidRPr="00FB3D1F">
        <w:rPr>
          <w:rFonts w:ascii="Arial" w:hAnsi="Arial" w:cs="Arial"/>
          <w:bCs/>
          <w:iCs/>
          <w:color w:val="808080" w:themeColor="background1" w:themeShade="80"/>
        </w:rPr>
        <w:t xml:space="preserve">xxx   </w:t>
      </w:r>
      <w:r w:rsidRPr="00FB3D1F">
        <w:rPr>
          <w:rFonts w:ascii="Arial" w:hAnsi="Arial" w:cs="Arial"/>
          <w:bCs/>
          <w:iCs/>
        </w:rPr>
        <w:t>del Instituto Nacional de Investigación en Salud Pública - Inspi, Dr. Leopoldo Izquieta Pérez, remite la RESPUESTA A LA SOLICITUD DE EXISTENCIAS DE SALDOS EN BODEGA.</w:t>
      </w:r>
    </w:p>
    <w:p w14:paraId="45B2B1C1" w14:textId="77777777" w:rsidR="0026092D" w:rsidRDefault="0026092D" w:rsidP="00235DE5">
      <w:pPr>
        <w:jc w:val="both"/>
        <w:rPr>
          <w:rFonts w:ascii="Arial" w:hAnsi="Arial" w:cs="Arial"/>
          <w:bCs/>
          <w:iCs/>
        </w:rPr>
      </w:pPr>
    </w:p>
    <w:p w14:paraId="63593802" w14:textId="77777777" w:rsidR="0026092D" w:rsidRPr="00FB3D1F" w:rsidRDefault="0026092D" w:rsidP="00235DE5">
      <w:pPr>
        <w:jc w:val="both"/>
        <w:rPr>
          <w:rFonts w:ascii="Arial" w:hAnsi="Arial" w:cs="Arial"/>
          <w:bCs/>
          <w:iCs/>
        </w:rPr>
      </w:pPr>
    </w:p>
    <w:p w14:paraId="7D7AD3F6" w14:textId="77777777" w:rsidR="00235DE5" w:rsidRPr="00203F38" w:rsidRDefault="00235DE5" w:rsidP="00235DE5">
      <w:pPr>
        <w:jc w:val="center"/>
        <w:rPr>
          <w:rFonts w:ascii="Arial" w:hAnsi="Arial" w:cs="Arial"/>
          <w:b/>
          <w:i/>
          <w:u w:val="single"/>
        </w:rPr>
      </w:pPr>
    </w:p>
    <w:tbl>
      <w:tblPr>
        <w:tblW w:w="9924" w:type="dxa"/>
        <w:tblInd w:w="-431" w:type="dxa"/>
        <w:tblLayout w:type="fixed"/>
        <w:tblCellMar>
          <w:left w:w="70" w:type="dxa"/>
          <w:right w:w="70" w:type="dxa"/>
        </w:tblCellMar>
        <w:tblLook w:val="04A0" w:firstRow="1" w:lastRow="0" w:firstColumn="1" w:lastColumn="0" w:noHBand="0" w:noVBand="1"/>
      </w:tblPr>
      <w:tblGrid>
        <w:gridCol w:w="1092"/>
        <w:gridCol w:w="1205"/>
        <w:gridCol w:w="1248"/>
        <w:gridCol w:w="992"/>
        <w:gridCol w:w="1134"/>
        <w:gridCol w:w="992"/>
        <w:gridCol w:w="1985"/>
        <w:gridCol w:w="1276"/>
      </w:tblGrid>
      <w:tr w:rsidR="00DD2819" w:rsidRPr="00203F38" w14:paraId="13BFD3C2" w14:textId="77777777" w:rsidTr="00322AE8">
        <w:trPr>
          <w:trHeight w:val="728"/>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28D09" w14:textId="77777777" w:rsidR="00DD2819" w:rsidRPr="00286654" w:rsidRDefault="00DD2819" w:rsidP="00AD49B7">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DESCRIPCION DEL ITEM</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0489781A" w14:textId="77777777" w:rsidR="00DD2819" w:rsidRPr="00286654" w:rsidRDefault="00DD2819" w:rsidP="00AD49B7">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PLANIFICACION ANUAL</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8D12B3A" w14:textId="77777777" w:rsidR="00DD2819" w:rsidRPr="00286654" w:rsidRDefault="00DD2819" w:rsidP="00AD49B7">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CONSUMO PROMEDIO MENSUAL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74293B" w14:textId="77777777" w:rsidR="00DD2819" w:rsidRPr="00286654" w:rsidRDefault="00DD2819" w:rsidP="00AD49B7">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STOCK DE BODEGA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5EC27B" w14:textId="77777777" w:rsidR="00DD2819" w:rsidRPr="00286654" w:rsidRDefault="00DD2819" w:rsidP="00AD49B7">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CANTIDADES REQUERIDAS</w:t>
            </w:r>
          </w:p>
        </w:tc>
        <w:tc>
          <w:tcPr>
            <w:tcW w:w="992" w:type="dxa"/>
            <w:tcBorders>
              <w:top w:val="single" w:sz="4" w:space="0" w:color="auto"/>
              <w:left w:val="nil"/>
              <w:bottom w:val="single" w:sz="4" w:space="0" w:color="auto"/>
              <w:right w:val="single" w:sz="4" w:space="0" w:color="auto"/>
            </w:tcBorders>
          </w:tcPr>
          <w:p w14:paraId="7857C0DF" w14:textId="77777777" w:rsidR="00DD2819" w:rsidRPr="00203F38" w:rsidRDefault="006C0689" w:rsidP="00AD49B7">
            <w:pPr>
              <w:spacing w:after="0" w:line="240" w:lineRule="auto"/>
              <w:jc w:val="center"/>
              <w:rPr>
                <w:rFonts w:ascii="Arial" w:eastAsia="Times New Roman" w:hAnsi="Arial" w:cs="Arial"/>
                <w:b/>
                <w:bCs/>
                <w:i/>
                <w:color w:val="000000"/>
                <w:sz w:val="18"/>
                <w:szCs w:val="18"/>
                <w:u w:val="single"/>
                <w:lang w:eastAsia="es-EC"/>
              </w:rPr>
            </w:pPr>
            <w:r>
              <w:rPr>
                <w:rFonts w:ascii="Arial" w:eastAsia="Times New Roman" w:hAnsi="Arial" w:cs="Arial"/>
                <w:b/>
                <w:bCs/>
                <w:i/>
                <w:color w:val="000000"/>
                <w:sz w:val="18"/>
                <w:szCs w:val="18"/>
                <w:u w:val="single"/>
                <w:lang w:eastAsia="es-EC"/>
              </w:rPr>
              <w:t xml:space="preserve">STOCK INTERNO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2332" w14:textId="77777777" w:rsidR="00DD2819" w:rsidRPr="00286654" w:rsidRDefault="00DD2819" w:rsidP="00AD49B7">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TIEMPO DE ABASTECIMIENTO DE LAS CANTIDADES REQUERIDADS EN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461C7D" w14:textId="77777777" w:rsidR="00DD2819" w:rsidRPr="00286654" w:rsidRDefault="00DD2819" w:rsidP="00AD49B7">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DISTRIBUCIÓN</w:t>
            </w:r>
          </w:p>
        </w:tc>
      </w:tr>
      <w:tr w:rsidR="00DD2819" w:rsidRPr="006A3679" w14:paraId="2E1E7CDF" w14:textId="77777777" w:rsidTr="00322AE8">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12B85FB"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3DBFB31E"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7E4763EE"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13D1A018"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F76B4B"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0DDC0D64" w14:textId="77777777" w:rsidR="00DD2819" w:rsidRPr="006A3679" w:rsidRDefault="00DD2819" w:rsidP="00AD49B7">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DFA7398"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3165E3"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DD2819" w:rsidRPr="006A3679" w14:paraId="63C420CF" w14:textId="77777777" w:rsidTr="00322AE8">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62A954D2"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1527E604"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36AFE63E"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1520BA9C"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A39D3C"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56D3C0DE" w14:textId="77777777" w:rsidR="00DD2819" w:rsidRPr="006A3679" w:rsidRDefault="00DD2819" w:rsidP="00AD49B7">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49AD5B9"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05E237"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DD2819" w:rsidRPr="006A3679" w14:paraId="0EAC240E" w14:textId="77777777" w:rsidTr="00322AE8">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62B9451"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00E5CF95"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0B5926D4"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7633401F"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2FD7F1"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717BFF5B" w14:textId="77777777" w:rsidR="00DD2819" w:rsidRPr="006A3679" w:rsidRDefault="00DD2819" w:rsidP="00AD49B7">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D0038D9"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91C129"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DD2819" w:rsidRPr="006A3679" w14:paraId="6F01283E" w14:textId="77777777" w:rsidTr="00322AE8">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CEFDE9C"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193C0959"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2F3F6CC8"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2F3CF924"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2EB4AA"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07D5CEC1" w14:textId="77777777" w:rsidR="00DD2819" w:rsidRPr="006A3679" w:rsidRDefault="00DD2819" w:rsidP="00AD49B7">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069724B"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527937" w14:textId="77777777" w:rsidR="00DD2819" w:rsidRPr="006A3679" w:rsidRDefault="00DD2819" w:rsidP="00AD49B7">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bl>
    <w:p w14:paraId="17780BBE" w14:textId="58714127" w:rsidR="006A1505" w:rsidRPr="00E30005" w:rsidRDefault="006A1505" w:rsidP="00235DE5">
      <w:pPr>
        <w:jc w:val="both"/>
        <w:rPr>
          <w:rFonts w:cs="Arial"/>
          <w:b/>
          <w:i/>
          <w:color w:val="4472C4" w:themeColor="accent1"/>
          <w:sz w:val="20"/>
        </w:rPr>
      </w:pPr>
      <w:r w:rsidRPr="00E30005">
        <w:rPr>
          <w:rFonts w:cs="Arial"/>
          <w:b/>
          <w:i/>
          <w:color w:val="4472C4" w:themeColor="accent1"/>
          <w:sz w:val="20"/>
        </w:rPr>
        <w:t xml:space="preserve">NOTAS ACLARATORIAS: xxxx identificar que para </w:t>
      </w:r>
      <w:r w:rsidR="00F66EA0" w:rsidRPr="00E30005">
        <w:rPr>
          <w:rFonts w:cs="Arial"/>
          <w:b/>
          <w:i/>
          <w:color w:val="4472C4" w:themeColor="accent1"/>
          <w:sz w:val="20"/>
        </w:rPr>
        <w:t xml:space="preserve">los bienes que </w:t>
      </w:r>
      <w:r w:rsidR="00EF1C32">
        <w:rPr>
          <w:rFonts w:cs="Arial"/>
          <w:b/>
          <w:i/>
          <w:color w:val="4472C4" w:themeColor="accent1"/>
          <w:sz w:val="20"/>
        </w:rPr>
        <w:t>son</w:t>
      </w:r>
      <w:r w:rsidR="00F66EA0" w:rsidRPr="00E30005">
        <w:rPr>
          <w:rFonts w:cs="Arial"/>
          <w:b/>
          <w:i/>
          <w:color w:val="4472C4" w:themeColor="accent1"/>
          <w:sz w:val="20"/>
        </w:rPr>
        <w:t xml:space="preserve"> reactivos</w:t>
      </w:r>
      <w:r w:rsidRPr="00E30005">
        <w:rPr>
          <w:rFonts w:cs="Arial"/>
          <w:b/>
          <w:i/>
          <w:color w:val="4472C4" w:themeColor="accent1"/>
          <w:sz w:val="20"/>
        </w:rPr>
        <w:t xml:space="preserve"> </w:t>
      </w:r>
      <w:r w:rsidR="00455D6F" w:rsidRPr="00E30005">
        <w:rPr>
          <w:rFonts w:cs="Arial"/>
          <w:b/>
          <w:i/>
          <w:color w:val="4472C4" w:themeColor="accent1"/>
          <w:sz w:val="20"/>
        </w:rPr>
        <w:t xml:space="preserve">no se deberá llenar la columna de stock interno </w:t>
      </w:r>
      <w:r w:rsidRPr="00E30005">
        <w:rPr>
          <w:rFonts w:cs="Arial"/>
          <w:b/>
          <w:i/>
          <w:color w:val="4472C4" w:themeColor="accent1"/>
          <w:sz w:val="20"/>
        </w:rPr>
        <w:t xml:space="preserve">se deberá agregar </w:t>
      </w:r>
      <w:r w:rsidR="00D45B6C" w:rsidRPr="00E30005">
        <w:rPr>
          <w:rFonts w:cs="Arial"/>
          <w:b/>
          <w:i/>
          <w:color w:val="4472C4" w:themeColor="accent1"/>
          <w:sz w:val="20"/>
        </w:rPr>
        <w:t xml:space="preserve">un cuadro </w:t>
      </w:r>
      <w:r w:rsidRPr="00E30005">
        <w:rPr>
          <w:rFonts w:cs="Arial"/>
          <w:b/>
          <w:i/>
          <w:color w:val="4472C4" w:themeColor="accent1"/>
          <w:sz w:val="20"/>
        </w:rPr>
        <w:t>de acuerdo a la necesidad de contratación respectiva.</w:t>
      </w:r>
      <w:r w:rsidR="00ED46A2" w:rsidRPr="00E30005">
        <w:rPr>
          <w:rFonts w:cs="Arial"/>
          <w:b/>
          <w:i/>
          <w:color w:val="4472C4" w:themeColor="accent1"/>
          <w:sz w:val="20"/>
        </w:rPr>
        <w:t xml:space="preserve">  En caso de que no amerite llenar todas las columnas deberá indicar que NO APLICA.</w:t>
      </w:r>
    </w:p>
    <w:p w14:paraId="598C2D32" w14:textId="581CC233" w:rsidR="00261796" w:rsidRPr="00E30005" w:rsidRDefault="00261796" w:rsidP="00235DE5">
      <w:pPr>
        <w:jc w:val="both"/>
        <w:rPr>
          <w:rFonts w:cs="Arial"/>
          <w:b/>
          <w:i/>
          <w:color w:val="4472C4" w:themeColor="accent1"/>
          <w:sz w:val="20"/>
        </w:rPr>
      </w:pPr>
      <w:r w:rsidRPr="00E30005">
        <w:rPr>
          <w:rFonts w:cs="Arial"/>
          <w:b/>
          <w:i/>
          <w:color w:val="4472C4" w:themeColor="accent1"/>
          <w:sz w:val="20"/>
        </w:rPr>
        <w:t>De acuerdo a la necesidad institucional se podrá agregar cierta información necesaria para la justificación de las necesidades de contratación, y en el caso de que no amerite indicar que NO APLICA.</w:t>
      </w:r>
    </w:p>
    <w:p w14:paraId="7243F4F5" w14:textId="77777777" w:rsidR="00414CC3" w:rsidRPr="00DF1680" w:rsidRDefault="00414CC3" w:rsidP="00414CC3">
      <w:pPr>
        <w:jc w:val="both"/>
        <w:rPr>
          <w:rFonts w:cs="Arial"/>
          <w:b/>
          <w:i/>
          <w:color w:val="4472C4" w:themeColor="accent1"/>
          <w:sz w:val="20"/>
        </w:rPr>
      </w:pPr>
      <w:r w:rsidRPr="00DF1680">
        <w:rPr>
          <w:rFonts w:cs="Arial"/>
          <w:b/>
          <w:i/>
          <w:color w:val="4472C4" w:themeColor="accent1"/>
          <w:sz w:val="20"/>
        </w:rPr>
        <w:t xml:space="preserve">NOTA ACLARATORIA: Las áreas requirentes podrán insertar uno o más columnas de acuerdo a la necesidad de contratación en el presente cuadro. </w:t>
      </w:r>
    </w:p>
    <w:p w14:paraId="38280491" w14:textId="77777777" w:rsidR="00414CC3" w:rsidRPr="0024582F" w:rsidRDefault="00414CC3" w:rsidP="00235DE5">
      <w:pPr>
        <w:jc w:val="both"/>
        <w:rPr>
          <w:rFonts w:ascii="Arial" w:hAnsi="Arial" w:cs="Arial"/>
          <w:b/>
          <w:i/>
          <w:color w:val="FF0000"/>
          <w:u w:val="single"/>
        </w:rPr>
      </w:pPr>
    </w:p>
    <w:p w14:paraId="11AAAC62" w14:textId="77777777" w:rsidR="00235DE5" w:rsidRPr="00203F38" w:rsidRDefault="00235DE5" w:rsidP="00235DE5">
      <w:pPr>
        <w:jc w:val="both"/>
        <w:rPr>
          <w:rFonts w:ascii="Arial" w:hAnsi="Arial" w:cs="Arial"/>
          <w:b/>
          <w:i/>
          <w:u w:val="single"/>
        </w:rPr>
      </w:pPr>
      <w:r w:rsidRPr="00203F38">
        <w:rPr>
          <w:rFonts w:ascii="Arial" w:hAnsi="Arial" w:cs="Arial"/>
          <w:b/>
          <w:i/>
          <w:u w:val="single"/>
        </w:rPr>
        <w:t>1.4 CERTIFICACIÓN POA</w:t>
      </w:r>
    </w:p>
    <w:p w14:paraId="5BA3DEB4" w14:textId="77777777" w:rsidR="00235DE5" w:rsidRPr="0021096D" w:rsidRDefault="00235DE5" w:rsidP="00235DE5">
      <w:pPr>
        <w:jc w:val="both"/>
        <w:rPr>
          <w:rFonts w:ascii="Arial" w:hAnsi="Arial" w:cs="Arial"/>
          <w:b/>
          <w:i/>
          <w:color w:val="808080" w:themeColor="background1" w:themeShade="80"/>
          <w:u w:val="single"/>
        </w:rPr>
      </w:pPr>
      <w:r w:rsidRPr="0021096D">
        <w:rPr>
          <w:rFonts w:ascii="Arial" w:hAnsi="Arial" w:cs="Arial"/>
          <w:b/>
          <w:i/>
          <w:color w:val="808080" w:themeColor="background1" w:themeShade="80"/>
          <w:u w:val="single"/>
        </w:rPr>
        <w:t>Mediante Resolución Administrativa INSPI-DE-2023-0001-R de fecha 13 de enero 2023, el Director Ejecutivo del Instituto Nacional de Investigación en Salud Pública - Inspi, Dr. Leopoldo Izquieta Pérez, resuelve: “Aprobar la matriz del Plan Anual de políticas Públicas (PAPP) y su programación para el 2023, que consta en los anexos adjuntos en cumplimiento de los Objetivos Estratégicos Institucionales y la Planificación Estratégica Institucional 2023”</w:t>
      </w:r>
    </w:p>
    <w:p w14:paraId="38A37496" w14:textId="77777777" w:rsidR="00235DE5" w:rsidRPr="00203F38" w:rsidRDefault="00235DE5" w:rsidP="00235DE5">
      <w:pPr>
        <w:jc w:val="both"/>
        <w:rPr>
          <w:rFonts w:ascii="Arial" w:hAnsi="Arial" w:cs="Arial"/>
          <w:b/>
          <w:i/>
          <w:u w:val="single"/>
        </w:rPr>
      </w:pPr>
      <w:r w:rsidRPr="00203F38">
        <w:rPr>
          <w:rFonts w:ascii="Arial" w:hAnsi="Arial" w:cs="Arial"/>
          <w:b/>
          <w:i/>
          <w:u w:val="single"/>
        </w:rPr>
        <w:t xml:space="preserve">Mediante memorando </w:t>
      </w:r>
      <w:r w:rsidRPr="00203F38">
        <w:rPr>
          <w:rFonts w:ascii="Arial" w:hAnsi="Arial" w:cs="Arial"/>
          <w:b/>
          <w:i/>
          <w:color w:val="808080" w:themeColor="background1" w:themeShade="80"/>
          <w:u w:val="single"/>
        </w:rPr>
        <w:t>XXXXXXXXXXXXXXXXXXXXXXX</w:t>
      </w:r>
      <w:r w:rsidRPr="00203F38">
        <w:rPr>
          <w:rFonts w:ascii="Arial" w:hAnsi="Arial" w:cs="Arial"/>
          <w:b/>
          <w:i/>
          <w:u w:val="single"/>
        </w:rPr>
        <w:t xml:space="preserve"> de fecha </w:t>
      </w:r>
      <w:r w:rsidRPr="00203F38">
        <w:rPr>
          <w:rFonts w:ascii="Arial" w:hAnsi="Arial" w:cs="Arial"/>
          <w:b/>
          <w:i/>
          <w:color w:val="808080" w:themeColor="background1" w:themeShade="80"/>
          <w:u w:val="single"/>
        </w:rPr>
        <w:t xml:space="preserve">día </w:t>
      </w:r>
      <w:r w:rsidRPr="00203F38">
        <w:rPr>
          <w:rFonts w:ascii="Arial" w:hAnsi="Arial" w:cs="Arial"/>
          <w:b/>
          <w:i/>
          <w:u w:val="single"/>
        </w:rPr>
        <w:t>de</w:t>
      </w:r>
      <w:r w:rsidRPr="00203F38">
        <w:rPr>
          <w:rFonts w:ascii="Arial" w:hAnsi="Arial" w:cs="Arial"/>
          <w:b/>
          <w:i/>
          <w:color w:val="808080" w:themeColor="background1" w:themeShade="80"/>
          <w:u w:val="single"/>
        </w:rPr>
        <w:t xml:space="preserve"> mes año</w:t>
      </w:r>
      <w:r w:rsidRPr="00203F38">
        <w:rPr>
          <w:rFonts w:ascii="Arial" w:hAnsi="Arial" w:cs="Arial"/>
          <w:b/>
          <w:i/>
          <w:u w:val="single"/>
        </w:rPr>
        <w:t xml:space="preserve">, la </w:t>
      </w:r>
      <w:r w:rsidRPr="00203F38">
        <w:rPr>
          <w:rFonts w:ascii="Arial" w:hAnsi="Arial" w:cs="Arial"/>
          <w:b/>
          <w:i/>
          <w:color w:val="808080" w:themeColor="background1" w:themeShade="80"/>
          <w:u w:val="single"/>
        </w:rPr>
        <w:t xml:space="preserve">(nombre de la dirección requirente), </w:t>
      </w:r>
      <w:r w:rsidR="00700363">
        <w:rPr>
          <w:rFonts w:ascii="Arial" w:hAnsi="Arial" w:cs="Arial"/>
          <w:b/>
          <w:i/>
          <w:color w:val="808080" w:themeColor="background1" w:themeShade="80"/>
          <w:u w:val="single"/>
        </w:rPr>
        <w:t xml:space="preserve">el xxxxx </w:t>
      </w:r>
      <w:r w:rsidRPr="00203F38">
        <w:rPr>
          <w:rFonts w:ascii="Arial" w:hAnsi="Arial" w:cs="Arial"/>
          <w:b/>
          <w:i/>
          <w:u w:val="single"/>
        </w:rPr>
        <w:t>realiza la solicitud de CERTIFICACION POA a la Dirección General de Planificación y Gestión Estratégica.</w:t>
      </w:r>
    </w:p>
    <w:p w14:paraId="71BC661F" w14:textId="77777777" w:rsidR="00235DE5" w:rsidRPr="00203F38" w:rsidRDefault="00235DE5" w:rsidP="00235DE5">
      <w:pPr>
        <w:jc w:val="both"/>
        <w:rPr>
          <w:rFonts w:ascii="Arial" w:hAnsi="Arial" w:cs="Arial"/>
          <w:b/>
          <w:i/>
          <w:u w:val="single"/>
        </w:rPr>
      </w:pPr>
      <w:r w:rsidRPr="00203F38">
        <w:rPr>
          <w:rFonts w:ascii="Arial" w:hAnsi="Arial" w:cs="Arial"/>
          <w:b/>
          <w:i/>
          <w:u w:val="single"/>
        </w:rPr>
        <w:t xml:space="preserve">Mediante memorando </w:t>
      </w:r>
      <w:r w:rsidRPr="00203F38">
        <w:rPr>
          <w:rFonts w:ascii="Arial" w:hAnsi="Arial" w:cs="Arial"/>
          <w:b/>
          <w:i/>
          <w:color w:val="808080" w:themeColor="background1" w:themeShade="80"/>
          <w:u w:val="single"/>
        </w:rPr>
        <w:t xml:space="preserve">XXXXXXXXXXXXXXXXXXXXXXX </w:t>
      </w:r>
      <w:r w:rsidRPr="00203F38">
        <w:rPr>
          <w:rFonts w:ascii="Arial" w:hAnsi="Arial" w:cs="Arial"/>
          <w:b/>
          <w:i/>
          <w:u w:val="single"/>
        </w:rPr>
        <w:t xml:space="preserve">de fecha </w:t>
      </w:r>
      <w:r w:rsidRPr="00203F38">
        <w:rPr>
          <w:rFonts w:ascii="Arial" w:hAnsi="Arial" w:cs="Arial"/>
          <w:b/>
          <w:i/>
          <w:color w:val="808080" w:themeColor="background1" w:themeShade="80"/>
          <w:u w:val="single"/>
        </w:rPr>
        <w:t xml:space="preserve">día </w:t>
      </w:r>
      <w:r w:rsidRPr="00203F38">
        <w:rPr>
          <w:rFonts w:ascii="Arial" w:hAnsi="Arial" w:cs="Arial"/>
          <w:b/>
          <w:i/>
          <w:u w:val="single"/>
        </w:rPr>
        <w:t>de</w:t>
      </w:r>
      <w:r w:rsidRPr="00203F38">
        <w:rPr>
          <w:rFonts w:ascii="Arial" w:hAnsi="Arial" w:cs="Arial"/>
          <w:b/>
          <w:i/>
          <w:color w:val="808080" w:themeColor="background1" w:themeShade="80"/>
          <w:u w:val="single"/>
        </w:rPr>
        <w:t xml:space="preserve"> mes año</w:t>
      </w:r>
      <w:r w:rsidRPr="00203F38">
        <w:rPr>
          <w:rFonts w:ascii="Arial" w:hAnsi="Arial" w:cs="Arial"/>
          <w:b/>
          <w:i/>
          <w:u w:val="single"/>
        </w:rPr>
        <w:t xml:space="preserve">, la Dirección General de Planificación y Gestión Estratégica, </w:t>
      </w:r>
      <w:r w:rsidR="00DD383A" w:rsidRPr="00DD383A">
        <w:rPr>
          <w:rFonts w:ascii="Arial" w:hAnsi="Arial" w:cs="Arial"/>
          <w:b/>
          <w:i/>
          <w:color w:val="808080" w:themeColor="background1" w:themeShade="80"/>
          <w:u w:val="single"/>
        </w:rPr>
        <w:t>el/ la xxxx</w:t>
      </w:r>
      <w:r w:rsidR="00DD383A">
        <w:rPr>
          <w:rFonts w:ascii="Arial" w:hAnsi="Arial" w:cs="Arial"/>
          <w:b/>
          <w:i/>
          <w:u w:val="single"/>
        </w:rPr>
        <w:t xml:space="preserve"> </w:t>
      </w:r>
      <w:r w:rsidRPr="00203F38">
        <w:rPr>
          <w:rFonts w:ascii="Arial" w:hAnsi="Arial" w:cs="Arial"/>
          <w:b/>
          <w:i/>
          <w:u w:val="single"/>
        </w:rPr>
        <w:t xml:space="preserve">remite la CERTIFICACIÓN POA # </w:t>
      </w:r>
      <w:r w:rsidRPr="00203F38">
        <w:rPr>
          <w:rFonts w:ascii="Arial" w:hAnsi="Arial" w:cs="Arial"/>
          <w:b/>
          <w:i/>
          <w:color w:val="808080" w:themeColor="background1" w:themeShade="80"/>
          <w:u w:val="single"/>
        </w:rPr>
        <w:t>018-2022</w:t>
      </w:r>
      <w:r w:rsidRPr="00203F38">
        <w:rPr>
          <w:rFonts w:ascii="Arial" w:hAnsi="Arial" w:cs="Arial"/>
          <w:b/>
          <w:i/>
          <w:u w:val="single"/>
        </w:rPr>
        <w:t>, con la siguiente estructura:</w:t>
      </w:r>
    </w:p>
    <w:tbl>
      <w:tblPr>
        <w:tblW w:w="9214" w:type="dxa"/>
        <w:tblCellMar>
          <w:left w:w="70" w:type="dxa"/>
          <w:right w:w="70" w:type="dxa"/>
        </w:tblCellMar>
        <w:tblLook w:val="04A0" w:firstRow="1" w:lastRow="0" w:firstColumn="1" w:lastColumn="0" w:noHBand="0" w:noVBand="1"/>
      </w:tblPr>
      <w:tblGrid>
        <w:gridCol w:w="2520"/>
        <w:gridCol w:w="1208"/>
        <w:gridCol w:w="1208"/>
        <w:gridCol w:w="1605"/>
        <w:gridCol w:w="1231"/>
        <w:gridCol w:w="1442"/>
      </w:tblGrid>
      <w:tr w:rsidR="00235DE5" w:rsidRPr="00203F38" w14:paraId="278D65F9" w14:textId="77777777" w:rsidTr="00AD49B7">
        <w:trPr>
          <w:trHeight w:val="426"/>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6A5FA" w14:textId="77777777" w:rsidR="00235DE5" w:rsidRPr="00203F38" w:rsidRDefault="00235DE5" w:rsidP="00AD49B7">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0B3A4542" w14:textId="77777777" w:rsidR="00235DE5" w:rsidRPr="00203F38" w:rsidRDefault="00235DE5" w:rsidP="00AD49B7">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557FBBDC" w14:textId="77777777" w:rsidR="00235DE5" w:rsidRPr="00203F38" w:rsidRDefault="00235DE5" w:rsidP="00AD49B7">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056BA52" w14:textId="77777777" w:rsidR="00235DE5" w:rsidRPr="00203F38" w:rsidRDefault="00235DE5" w:rsidP="00AD49B7">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DESCRIPCION DEL ITEM</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3A3695A2" w14:textId="77777777" w:rsidR="00235DE5" w:rsidRPr="00203F38" w:rsidRDefault="00235DE5" w:rsidP="00AD49B7">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 xml:space="preserve">MONTO REQUERIDO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5B174A62" w14:textId="77777777" w:rsidR="00235DE5" w:rsidRPr="00203F38" w:rsidRDefault="00235DE5" w:rsidP="00AD49B7">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GASTO CORRIENTE O INVERSIÓN</w:t>
            </w:r>
          </w:p>
        </w:tc>
      </w:tr>
      <w:tr w:rsidR="00235DE5" w:rsidRPr="00203F38" w14:paraId="2872C967" w14:textId="77777777" w:rsidTr="00AD49B7">
        <w:trPr>
          <w:trHeight w:val="407"/>
        </w:trPr>
        <w:tc>
          <w:tcPr>
            <w:tcW w:w="2669" w:type="dxa"/>
            <w:tcBorders>
              <w:top w:val="nil"/>
              <w:left w:val="single" w:sz="4" w:space="0" w:color="auto"/>
              <w:bottom w:val="single" w:sz="4" w:space="0" w:color="auto"/>
              <w:right w:val="single" w:sz="4" w:space="0" w:color="auto"/>
            </w:tcBorders>
            <w:shd w:val="clear" w:color="000000" w:fill="FFFFFF"/>
            <w:vAlign w:val="center"/>
            <w:hideMark/>
          </w:tcPr>
          <w:p w14:paraId="768DC929" w14:textId="77777777" w:rsidR="00235DE5" w:rsidRPr="00EB0669" w:rsidRDefault="00235DE5" w:rsidP="00AD49B7">
            <w:pPr>
              <w:spacing w:after="0" w:line="240" w:lineRule="auto"/>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386B2394" w14:textId="77777777" w:rsidR="00235DE5" w:rsidRPr="00EB0669" w:rsidRDefault="00235DE5" w:rsidP="00AD49B7">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0140BE02" w14:textId="77777777" w:rsidR="00235DE5" w:rsidRPr="00EB0669" w:rsidRDefault="00235DE5" w:rsidP="00AD49B7">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14:paraId="2BC61304" w14:textId="77777777" w:rsidR="00235DE5" w:rsidRPr="00EB0669" w:rsidRDefault="00235DE5" w:rsidP="00AD49B7">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082" w:type="dxa"/>
            <w:tcBorders>
              <w:top w:val="nil"/>
              <w:left w:val="nil"/>
              <w:bottom w:val="single" w:sz="4" w:space="0" w:color="auto"/>
              <w:right w:val="single" w:sz="4" w:space="0" w:color="auto"/>
            </w:tcBorders>
            <w:shd w:val="clear" w:color="000000" w:fill="FFFFFF"/>
            <w:noWrap/>
            <w:vAlign w:val="center"/>
            <w:hideMark/>
          </w:tcPr>
          <w:p w14:paraId="68D45472" w14:textId="77777777" w:rsidR="00235DE5" w:rsidRPr="00EB0669" w:rsidRDefault="00235DE5" w:rsidP="00AD49B7">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34B89682" w14:textId="77777777" w:rsidR="00235DE5" w:rsidRPr="00EB0669" w:rsidRDefault="00235DE5" w:rsidP="00AD49B7">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r>
    </w:tbl>
    <w:p w14:paraId="56A53588" w14:textId="77777777" w:rsidR="00235DE5" w:rsidRPr="00203F38" w:rsidRDefault="00235DE5" w:rsidP="00235DE5">
      <w:pPr>
        <w:jc w:val="both"/>
        <w:rPr>
          <w:rFonts w:ascii="Arial" w:hAnsi="Arial" w:cs="Arial"/>
          <w:b/>
          <w:i/>
          <w:u w:val="single"/>
        </w:rPr>
      </w:pPr>
    </w:p>
    <w:p w14:paraId="1B037654" w14:textId="2F69BF1F" w:rsidR="00235DE5" w:rsidRPr="00203F38" w:rsidRDefault="00235DE5" w:rsidP="00235DE5">
      <w:pPr>
        <w:jc w:val="both"/>
        <w:rPr>
          <w:rFonts w:ascii="Arial" w:hAnsi="Arial" w:cs="Arial"/>
          <w:b/>
          <w:i/>
          <w:u w:val="single"/>
        </w:rPr>
      </w:pPr>
      <w:r w:rsidRPr="00203F38">
        <w:rPr>
          <w:rFonts w:ascii="Arial" w:hAnsi="Arial" w:cs="Arial"/>
          <w:b/>
          <w:i/>
          <w:u w:val="single"/>
        </w:rPr>
        <w:t>1.5 VERIFICACION DEL BIEN O SERVICIO EN LA HERRAMIENTA DE CATALOGO ELECTRONICO</w:t>
      </w:r>
    </w:p>
    <w:p w14:paraId="6EDF38C6" w14:textId="77777777" w:rsidR="00235DE5" w:rsidRPr="00203F38" w:rsidRDefault="00235DE5" w:rsidP="00235DE5">
      <w:pPr>
        <w:jc w:val="both"/>
        <w:rPr>
          <w:rFonts w:ascii="Arial" w:hAnsi="Arial" w:cs="Arial"/>
          <w:b/>
          <w:i/>
          <w:u w:val="single"/>
        </w:rPr>
      </w:pPr>
      <w:r w:rsidRPr="00203F38">
        <w:rPr>
          <w:rFonts w:ascii="Arial" w:hAnsi="Arial" w:cs="Arial"/>
          <w:b/>
          <w:i/>
          <w:u w:val="single"/>
        </w:rPr>
        <w:t xml:space="preserve">En cumplimiento al artículo 46.- Obligaciones de las entidades contratantes. - Las Entidades Contratantes deberán consultar el catálogo electrónico previamente a establecer procesos de adquisición de bienes y servicios. Solo en caso de que el bien o servicio requerido no se encuentre catalogado se podrá realizar otros procedimientos </w:t>
      </w:r>
      <w:r w:rsidRPr="00203F38">
        <w:rPr>
          <w:rFonts w:ascii="Arial" w:hAnsi="Arial" w:cs="Arial"/>
          <w:b/>
          <w:i/>
          <w:u w:val="single"/>
        </w:rPr>
        <w:lastRenderedPageBreak/>
        <w:t>de selección para la adquisición de bienes o servicios, de conformidad con la presente Ley y su Reglamento.</w:t>
      </w:r>
    </w:p>
    <w:p w14:paraId="0491EFFB" w14:textId="77777777" w:rsidR="00235DE5" w:rsidRPr="00203F38" w:rsidRDefault="00235DE5" w:rsidP="00235DE5">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(Colocar print de pantalla de la verificación realizada)</w:t>
      </w:r>
    </w:p>
    <w:p w14:paraId="700F6E57" w14:textId="77777777" w:rsidR="006946A2" w:rsidRPr="009253FA" w:rsidRDefault="00552A1C" w:rsidP="00F60C48">
      <w:pPr>
        <w:pStyle w:val="Prrafodelista"/>
        <w:numPr>
          <w:ilvl w:val="0"/>
          <w:numId w:val="2"/>
        </w:numPr>
        <w:ind w:left="426"/>
        <w:jc w:val="both"/>
        <w:rPr>
          <w:rFonts w:ascii="Arial" w:hAnsi="Arial" w:cs="Arial"/>
          <w:b/>
          <w:i/>
          <w:u w:val="single"/>
        </w:rPr>
      </w:pPr>
      <w:r>
        <w:rPr>
          <w:rFonts w:ascii="Arial" w:hAnsi="Arial" w:cs="Arial"/>
          <w:b/>
          <w:i/>
          <w:u w:val="single"/>
          <w:lang w:val="es-MX"/>
        </w:rPr>
        <w:t>IDENTIICACION DEL PROBLEMA</w:t>
      </w:r>
    </w:p>
    <w:p w14:paraId="1B08F52C" w14:textId="77777777" w:rsidR="00F60C48" w:rsidRPr="00F65AC7" w:rsidRDefault="009253FA" w:rsidP="00F60C48">
      <w:pPr>
        <w:jc w:val="both"/>
        <w:rPr>
          <w:rFonts w:ascii="Arial" w:hAnsi="Arial" w:cs="Arial"/>
          <w:b/>
          <w:i/>
          <w:color w:val="808080" w:themeColor="background1" w:themeShade="80"/>
          <w:u w:val="single"/>
          <w:lang w:val="es-MX"/>
        </w:rPr>
      </w:pPr>
      <w:r>
        <w:rPr>
          <w:rFonts w:ascii="Arial" w:hAnsi="Arial" w:cs="Arial"/>
          <w:b/>
          <w:i/>
          <w:color w:val="808080" w:themeColor="background1" w:themeShade="80"/>
          <w:u w:val="single"/>
          <w:lang w:val="es-MX"/>
        </w:rPr>
        <w:t xml:space="preserve">(en este punto deberán plantear el problema que permita identificar la necesidad real de la contratación, a fin de abastecer a la entidad conforme a las necesidades y requerimientos </w:t>
      </w:r>
      <w:r w:rsidR="00771F2F">
        <w:rPr>
          <w:rFonts w:ascii="Arial" w:hAnsi="Arial" w:cs="Arial"/>
          <w:b/>
          <w:i/>
          <w:color w:val="808080" w:themeColor="background1" w:themeShade="80"/>
          <w:u w:val="single"/>
          <w:lang w:val="es-MX"/>
        </w:rPr>
        <w:t>)</w:t>
      </w:r>
    </w:p>
    <w:p w14:paraId="41B24C4F" w14:textId="77777777" w:rsidR="00F65AC7" w:rsidRDefault="00F65AC7" w:rsidP="00F65AC7">
      <w:pPr>
        <w:pStyle w:val="Prrafodelista"/>
        <w:ind w:left="426"/>
        <w:jc w:val="both"/>
        <w:rPr>
          <w:rFonts w:ascii="Arial" w:hAnsi="Arial" w:cs="Arial"/>
          <w:b/>
          <w:i/>
          <w:u w:val="single"/>
        </w:rPr>
      </w:pPr>
    </w:p>
    <w:p w14:paraId="70265CCC" w14:textId="77777777" w:rsidR="001A2770" w:rsidRDefault="00C50EF5" w:rsidP="00462E38">
      <w:pPr>
        <w:pStyle w:val="Prrafodelista"/>
        <w:numPr>
          <w:ilvl w:val="0"/>
          <w:numId w:val="2"/>
        </w:numPr>
        <w:ind w:left="426"/>
        <w:jc w:val="both"/>
        <w:rPr>
          <w:rFonts w:ascii="Arial" w:hAnsi="Arial" w:cs="Arial"/>
          <w:b/>
          <w:i/>
          <w:u w:val="single"/>
        </w:rPr>
      </w:pPr>
      <w:r>
        <w:rPr>
          <w:rFonts w:ascii="Arial" w:hAnsi="Arial" w:cs="Arial"/>
          <w:b/>
          <w:i/>
          <w:u w:val="single"/>
        </w:rPr>
        <w:t xml:space="preserve">JUSTIFICACION DE LA </w:t>
      </w:r>
      <w:r w:rsidR="00552A1C">
        <w:rPr>
          <w:rFonts w:ascii="Arial" w:hAnsi="Arial" w:cs="Arial"/>
          <w:b/>
          <w:i/>
          <w:u w:val="single"/>
        </w:rPr>
        <w:t>NECESIDAD INST</w:t>
      </w:r>
      <w:r w:rsidR="000824AE">
        <w:rPr>
          <w:rFonts w:ascii="Arial" w:hAnsi="Arial" w:cs="Arial"/>
          <w:b/>
          <w:i/>
          <w:u w:val="single"/>
        </w:rPr>
        <w:t>ITUCIONAL</w:t>
      </w:r>
    </w:p>
    <w:p w14:paraId="0AC2DFBF" w14:textId="77777777" w:rsidR="00917037" w:rsidRDefault="00917037" w:rsidP="00917037">
      <w:pPr>
        <w:spacing w:after="0" w:line="240" w:lineRule="auto"/>
        <w:ind w:left="345"/>
        <w:jc w:val="both"/>
        <w:rPr>
          <w:rFonts w:ascii="Arial" w:hAnsi="Arial" w:cs="Arial"/>
          <w:b/>
          <w:i/>
          <w:color w:val="808080" w:themeColor="background1" w:themeShade="80"/>
          <w:u w:val="single"/>
          <w:lang w:val="es-MX"/>
        </w:rPr>
      </w:pPr>
      <w:r w:rsidRPr="00917037">
        <w:rPr>
          <w:rFonts w:ascii="Arial Narrow" w:eastAsia="Times New Roman" w:hAnsi="Arial Narrow" w:cs="Times New Roman"/>
          <w:i/>
          <w:iCs/>
          <w:color w:val="808080"/>
          <w:sz w:val="21"/>
          <w:szCs w:val="21"/>
          <w:lang w:eastAsia="es-EC"/>
        </w:rPr>
        <w:t>(</w:t>
      </w:r>
      <w:r w:rsidRPr="00917037">
        <w:rPr>
          <w:rFonts w:ascii="Arial" w:hAnsi="Arial" w:cs="Arial"/>
          <w:b/>
          <w:i/>
          <w:color w:val="808080" w:themeColor="background1" w:themeShade="80"/>
          <w:u w:val="single"/>
          <w:lang w:val="es-MX"/>
        </w:rPr>
        <w:t>Debe estar encaminada para justificar la contratación en cumplimiento de la normativa legal vigente y precisar la determinación ¿Por qué contratar’? por ejemplo: </w:t>
      </w:r>
    </w:p>
    <w:p w14:paraId="710E4992" w14:textId="77777777" w:rsidR="00917037" w:rsidRDefault="00917037" w:rsidP="00917037">
      <w:pPr>
        <w:spacing w:after="0" w:line="240" w:lineRule="auto"/>
        <w:ind w:left="345"/>
        <w:jc w:val="both"/>
        <w:rPr>
          <w:rFonts w:ascii="Arial" w:hAnsi="Arial" w:cs="Arial"/>
          <w:b/>
          <w:i/>
          <w:color w:val="808080" w:themeColor="background1" w:themeShade="80"/>
          <w:u w:val="single"/>
          <w:lang w:val="es-MX"/>
        </w:rPr>
      </w:pPr>
    </w:p>
    <w:p w14:paraId="4C29662B" w14:textId="77777777" w:rsidR="00752797" w:rsidRDefault="00917037" w:rsidP="00917037">
      <w:pPr>
        <w:spacing w:after="0" w:line="240" w:lineRule="auto"/>
        <w:ind w:left="345"/>
        <w:jc w:val="both"/>
        <w:rPr>
          <w:rFonts w:ascii="Arial" w:hAnsi="Arial" w:cs="Arial"/>
          <w:b/>
          <w:i/>
          <w:color w:val="808080" w:themeColor="background1" w:themeShade="80"/>
          <w:u w:val="single"/>
          <w:lang w:val="es-MX"/>
        </w:rPr>
      </w:pPr>
      <w:r w:rsidRPr="00917037">
        <w:rPr>
          <w:rFonts w:ascii="Arial" w:hAnsi="Arial" w:cs="Arial"/>
          <w:b/>
          <w:i/>
          <w:color w:val="808080" w:themeColor="background1" w:themeShade="80"/>
          <w:u w:val="single"/>
          <w:lang w:val="es-MX"/>
        </w:rPr>
        <w:t xml:space="preserve">Somos una </w:t>
      </w:r>
      <w:r w:rsidR="00E0275D">
        <w:rPr>
          <w:rFonts w:ascii="Arial" w:hAnsi="Arial" w:cs="Arial"/>
          <w:b/>
          <w:i/>
          <w:color w:val="808080" w:themeColor="background1" w:themeShade="80"/>
          <w:u w:val="single"/>
          <w:lang w:val="es-MX"/>
        </w:rPr>
        <w:t>entidad</w:t>
      </w:r>
      <w:r w:rsidRPr="00917037">
        <w:rPr>
          <w:rFonts w:ascii="Arial" w:hAnsi="Arial" w:cs="Arial"/>
          <w:b/>
          <w:i/>
          <w:color w:val="808080" w:themeColor="background1" w:themeShade="80"/>
          <w:u w:val="single"/>
          <w:lang w:val="es-MX"/>
        </w:rPr>
        <w:t xml:space="preserve"> de profesionales </w:t>
      </w:r>
      <w:r w:rsidR="002740AA">
        <w:rPr>
          <w:rFonts w:ascii="Arial" w:hAnsi="Arial" w:cs="Arial"/>
          <w:b/>
          <w:i/>
          <w:color w:val="808080" w:themeColor="background1" w:themeShade="80"/>
          <w:u w:val="single"/>
          <w:lang w:val="es-MX"/>
        </w:rPr>
        <w:t xml:space="preserve">capacitados para generar, difundir </w:t>
      </w:r>
      <w:r w:rsidR="00350CE2">
        <w:rPr>
          <w:rFonts w:ascii="Arial" w:hAnsi="Arial" w:cs="Arial"/>
          <w:b/>
          <w:i/>
          <w:color w:val="808080" w:themeColor="background1" w:themeShade="80"/>
          <w:u w:val="single"/>
          <w:lang w:val="es-MX"/>
        </w:rPr>
        <w:t xml:space="preserve">conocimientos científicos, y tecnológicos en salud, </w:t>
      </w:r>
      <w:r w:rsidR="00FF5CC0">
        <w:rPr>
          <w:rFonts w:ascii="Arial" w:hAnsi="Arial" w:cs="Arial"/>
          <w:b/>
          <w:i/>
          <w:color w:val="808080" w:themeColor="background1" w:themeShade="80"/>
          <w:u w:val="single"/>
          <w:lang w:val="es-MX"/>
        </w:rPr>
        <w:t>a través de investigaciones</w:t>
      </w:r>
      <w:r w:rsidR="002E3A83">
        <w:rPr>
          <w:rFonts w:ascii="Arial" w:hAnsi="Arial" w:cs="Arial"/>
          <w:b/>
          <w:i/>
          <w:color w:val="808080" w:themeColor="background1" w:themeShade="80"/>
          <w:u w:val="single"/>
          <w:lang w:val="es-MX"/>
        </w:rPr>
        <w:t xml:space="preserve"> desarrollo e innovación tecnológica, control de calidad de los resultados de la red de laboratorios, y</w:t>
      </w:r>
      <w:r w:rsidRPr="00917037">
        <w:rPr>
          <w:rFonts w:ascii="Arial" w:hAnsi="Arial" w:cs="Arial"/>
          <w:b/>
          <w:i/>
          <w:color w:val="808080" w:themeColor="background1" w:themeShade="80"/>
          <w:u w:val="single"/>
          <w:lang w:val="es-MX"/>
        </w:rPr>
        <w:t xml:space="preserve"> en razón de la necesidad institucional debemos cumplir con toda la normativa de la Contratación Pública, enfocados a satisfacer las necesidades </w:t>
      </w:r>
      <w:r w:rsidR="00B919F4">
        <w:rPr>
          <w:rFonts w:ascii="Arial" w:hAnsi="Arial" w:cs="Arial"/>
          <w:b/>
          <w:i/>
          <w:color w:val="808080" w:themeColor="background1" w:themeShade="80"/>
          <w:u w:val="single"/>
          <w:lang w:val="es-MX"/>
        </w:rPr>
        <w:t>en beneficio de la salud pública</w:t>
      </w:r>
      <w:r w:rsidR="00752797">
        <w:rPr>
          <w:rFonts w:ascii="Arial" w:hAnsi="Arial" w:cs="Arial"/>
          <w:b/>
          <w:i/>
          <w:color w:val="808080" w:themeColor="background1" w:themeShade="80"/>
          <w:u w:val="single"/>
          <w:lang w:val="es-MX"/>
        </w:rPr>
        <w:t>.</w:t>
      </w:r>
    </w:p>
    <w:p w14:paraId="6B414A79" w14:textId="77777777" w:rsidR="00752797" w:rsidRDefault="00752797" w:rsidP="00917037">
      <w:pPr>
        <w:spacing w:after="0" w:line="240" w:lineRule="auto"/>
        <w:ind w:left="345"/>
        <w:jc w:val="both"/>
        <w:rPr>
          <w:rFonts w:ascii="Arial" w:hAnsi="Arial" w:cs="Arial"/>
          <w:b/>
          <w:i/>
          <w:color w:val="808080" w:themeColor="background1" w:themeShade="80"/>
          <w:u w:val="single"/>
          <w:lang w:val="es-MX"/>
        </w:rPr>
      </w:pPr>
    </w:p>
    <w:p w14:paraId="42D2EF68" w14:textId="77777777" w:rsidR="001A2770" w:rsidRPr="00917037" w:rsidRDefault="00917037" w:rsidP="00917037">
      <w:pPr>
        <w:spacing w:after="0" w:line="240" w:lineRule="auto"/>
        <w:ind w:left="345"/>
        <w:jc w:val="both"/>
        <w:rPr>
          <w:rFonts w:ascii="Arial" w:hAnsi="Arial" w:cs="Arial"/>
          <w:b/>
          <w:i/>
          <w:color w:val="808080" w:themeColor="background1" w:themeShade="80"/>
          <w:u w:val="single"/>
          <w:lang w:val="es-MX"/>
        </w:rPr>
      </w:pPr>
      <w:r w:rsidRPr="00917037">
        <w:rPr>
          <w:rFonts w:ascii="Arial" w:hAnsi="Arial" w:cs="Arial"/>
          <w:b/>
          <w:i/>
          <w:color w:val="808080" w:themeColor="background1" w:themeShade="80"/>
          <w:u w:val="single"/>
          <w:lang w:val="es-MX"/>
        </w:rPr>
        <w:t>En este sentido y con la finalidad de cumplir con los objetivos empresariales es necesario contar con xxxxxxx.) </w:t>
      </w:r>
    </w:p>
    <w:p w14:paraId="31372E8A" w14:textId="77777777" w:rsidR="001A2770" w:rsidRDefault="001A2770" w:rsidP="001A2770">
      <w:pPr>
        <w:pStyle w:val="Prrafodelista"/>
        <w:ind w:left="426"/>
        <w:jc w:val="both"/>
        <w:rPr>
          <w:rFonts w:ascii="Arial" w:hAnsi="Arial" w:cs="Arial"/>
          <w:b/>
          <w:i/>
          <w:u w:val="single"/>
        </w:rPr>
      </w:pPr>
    </w:p>
    <w:p w14:paraId="2D014218" w14:textId="77777777" w:rsidR="00752797" w:rsidRDefault="00752797" w:rsidP="001A2770">
      <w:pPr>
        <w:pStyle w:val="Prrafodelista"/>
        <w:ind w:left="426"/>
        <w:jc w:val="both"/>
        <w:rPr>
          <w:rFonts w:ascii="Arial" w:hAnsi="Arial" w:cs="Arial"/>
          <w:b/>
          <w:i/>
          <w:u w:val="single"/>
        </w:rPr>
      </w:pPr>
    </w:p>
    <w:p w14:paraId="24516405" w14:textId="77777777" w:rsidR="00462E38" w:rsidRDefault="00462E38" w:rsidP="00462E38">
      <w:pPr>
        <w:pStyle w:val="Prrafodelista"/>
        <w:numPr>
          <w:ilvl w:val="0"/>
          <w:numId w:val="2"/>
        </w:numPr>
        <w:ind w:left="426"/>
        <w:jc w:val="both"/>
        <w:rPr>
          <w:rFonts w:ascii="Arial" w:hAnsi="Arial" w:cs="Arial"/>
          <w:b/>
          <w:i/>
          <w:u w:val="single"/>
        </w:rPr>
      </w:pPr>
      <w:r w:rsidRPr="001A2770">
        <w:rPr>
          <w:rFonts w:ascii="Arial" w:hAnsi="Arial" w:cs="Arial"/>
          <w:b/>
          <w:i/>
          <w:u w:val="single"/>
        </w:rPr>
        <w:t xml:space="preserve"> OBJETIVOS</w:t>
      </w:r>
    </w:p>
    <w:p w14:paraId="6176CA5D" w14:textId="77777777" w:rsidR="00965B0C" w:rsidRPr="001A2770" w:rsidRDefault="00965B0C" w:rsidP="00965B0C">
      <w:pPr>
        <w:pStyle w:val="Prrafodelista"/>
        <w:ind w:left="426"/>
        <w:jc w:val="both"/>
        <w:rPr>
          <w:rFonts w:ascii="Arial" w:hAnsi="Arial" w:cs="Arial"/>
          <w:b/>
          <w:i/>
          <w:u w:val="single"/>
        </w:rPr>
      </w:pPr>
    </w:p>
    <w:p w14:paraId="253E349E" w14:textId="77777777" w:rsidR="00462E38" w:rsidRPr="00965B0C" w:rsidRDefault="00462E38" w:rsidP="00965B0C">
      <w:pPr>
        <w:pStyle w:val="Prrafodelista"/>
        <w:numPr>
          <w:ilvl w:val="1"/>
          <w:numId w:val="2"/>
        </w:numPr>
        <w:jc w:val="both"/>
        <w:rPr>
          <w:rFonts w:ascii="Arial" w:hAnsi="Arial" w:cs="Arial"/>
          <w:b/>
          <w:i/>
          <w:u w:val="single"/>
        </w:rPr>
      </w:pPr>
      <w:r w:rsidRPr="00965B0C">
        <w:rPr>
          <w:rFonts w:ascii="Arial" w:hAnsi="Arial" w:cs="Arial"/>
          <w:b/>
          <w:i/>
          <w:u w:val="single"/>
        </w:rPr>
        <w:t>Objetivo General</w:t>
      </w:r>
    </w:p>
    <w:p w14:paraId="5E755B47" w14:textId="77777777" w:rsidR="00462E38" w:rsidRDefault="00462E38" w:rsidP="00462E38">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14:paraId="573B9061" w14:textId="77777777" w:rsidR="00462E38" w:rsidRPr="00965B0C" w:rsidRDefault="00462E38" w:rsidP="00965B0C">
      <w:pPr>
        <w:pStyle w:val="Prrafodelista"/>
        <w:numPr>
          <w:ilvl w:val="1"/>
          <w:numId w:val="2"/>
        </w:numPr>
        <w:jc w:val="both"/>
        <w:rPr>
          <w:rFonts w:ascii="Arial" w:hAnsi="Arial" w:cs="Arial"/>
          <w:b/>
          <w:i/>
          <w:u w:val="single"/>
        </w:rPr>
      </w:pPr>
      <w:r w:rsidRPr="00965B0C">
        <w:rPr>
          <w:rFonts w:ascii="Arial" w:hAnsi="Arial" w:cs="Arial"/>
          <w:b/>
          <w:i/>
          <w:u w:val="single"/>
        </w:rPr>
        <w:t>Objetivos Específicos</w:t>
      </w:r>
    </w:p>
    <w:p w14:paraId="231EAE0F" w14:textId="77777777" w:rsidR="00462E38" w:rsidRPr="00203F38" w:rsidRDefault="00462E38" w:rsidP="00462E38">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específico es lo que se presente alcanzar con la contratación que corresponde a varios logros o metas que en conjunto nos permiten garantizar que el objetivo general. El objetivo debe redactarse en verbo infinitivo</w:t>
      </w:r>
    </w:p>
    <w:p w14:paraId="6B08409A" w14:textId="77777777" w:rsidR="007C5D0C" w:rsidRDefault="007C5D0C" w:rsidP="007C5D0C">
      <w:pPr>
        <w:pStyle w:val="Prrafodelista"/>
        <w:ind w:left="426"/>
        <w:jc w:val="both"/>
        <w:rPr>
          <w:rFonts w:ascii="Arial" w:hAnsi="Arial" w:cs="Arial"/>
          <w:b/>
          <w:i/>
          <w:u w:val="single"/>
        </w:rPr>
      </w:pPr>
    </w:p>
    <w:p w14:paraId="36A334E7" w14:textId="77777777" w:rsidR="007E0B1A" w:rsidRPr="007E0B1A" w:rsidRDefault="007E0B1A" w:rsidP="007E0B1A">
      <w:pPr>
        <w:pStyle w:val="Prrafodelista"/>
        <w:numPr>
          <w:ilvl w:val="0"/>
          <w:numId w:val="2"/>
        </w:numPr>
        <w:ind w:left="426"/>
        <w:jc w:val="both"/>
        <w:rPr>
          <w:rFonts w:ascii="Arial" w:hAnsi="Arial" w:cs="Arial"/>
          <w:b/>
          <w:i/>
          <w:u w:val="single"/>
        </w:rPr>
      </w:pPr>
      <w:r w:rsidRPr="007E0B1A">
        <w:rPr>
          <w:rFonts w:ascii="Arial" w:hAnsi="Arial" w:cs="Arial"/>
          <w:b/>
          <w:i/>
          <w:u w:val="single"/>
        </w:rPr>
        <w:t xml:space="preserve">ANÁLISIS DE BENEFICIO, EFICIENCIA O EFECTIVIDAD </w:t>
      </w:r>
    </w:p>
    <w:p w14:paraId="2E315D8F" w14:textId="77777777" w:rsidR="007E0B1A" w:rsidRPr="00203F38" w:rsidRDefault="007E0B1A" w:rsidP="007E0B1A">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La determinación de la necesidad incorporará un análisis de beneficio, eficiencia o efectividad, considerando la necesidad y la capacidad institucional instalada, lo cual se plasmará en el informe de necesidad de contratación</w:t>
      </w:r>
    </w:p>
    <w:p w14:paraId="36DEF00C" w14:textId="77777777" w:rsidR="007E0B1A" w:rsidRDefault="007E0B1A" w:rsidP="007E0B1A">
      <w:pPr>
        <w:jc w:val="both"/>
        <w:rPr>
          <w:rFonts w:ascii="Arial" w:hAnsi="Arial" w:cs="Arial"/>
          <w:b/>
          <w:i/>
          <w:u w:val="single"/>
        </w:rPr>
      </w:pPr>
    </w:p>
    <w:p w14:paraId="21ABBF92" w14:textId="77777777" w:rsidR="00321A7E" w:rsidRDefault="00D82166" w:rsidP="00321A7E">
      <w:pPr>
        <w:pStyle w:val="Prrafodelista"/>
        <w:numPr>
          <w:ilvl w:val="0"/>
          <w:numId w:val="2"/>
        </w:numPr>
        <w:ind w:left="426"/>
        <w:jc w:val="both"/>
        <w:rPr>
          <w:rFonts w:ascii="Arial" w:hAnsi="Arial" w:cs="Arial"/>
          <w:b/>
          <w:i/>
          <w:u w:val="single"/>
        </w:rPr>
      </w:pPr>
      <w:r>
        <w:rPr>
          <w:rFonts w:ascii="Arial" w:hAnsi="Arial" w:cs="Arial"/>
          <w:b/>
          <w:i/>
          <w:u w:val="single"/>
        </w:rPr>
        <w:lastRenderedPageBreak/>
        <w:t>GENERALIDADES DE BIENES/ OBRAS / SERVICIOS A CONTRATAR</w:t>
      </w:r>
    </w:p>
    <w:p w14:paraId="54E11B41" w14:textId="77777777" w:rsidR="00321A7E" w:rsidRDefault="00321A7E" w:rsidP="00321A7E">
      <w:pPr>
        <w:jc w:val="both"/>
        <w:rPr>
          <w:rFonts w:ascii="Arial" w:hAnsi="Arial" w:cs="Arial"/>
          <w:b/>
          <w:i/>
          <w:color w:val="808080" w:themeColor="background1" w:themeShade="80"/>
          <w:u w:val="single"/>
          <w:lang w:val="es-MX"/>
        </w:rPr>
      </w:pPr>
      <w:r>
        <w:rPr>
          <w:rFonts w:ascii="Arial" w:hAnsi="Arial" w:cs="Arial"/>
          <w:b/>
          <w:i/>
          <w:color w:val="808080" w:themeColor="background1" w:themeShade="80"/>
          <w:u w:val="single"/>
          <w:lang w:val="es-MX"/>
        </w:rPr>
        <w:t>(</w:t>
      </w:r>
      <w:r w:rsidR="009B2E68">
        <w:rPr>
          <w:rFonts w:ascii="Arial" w:hAnsi="Arial" w:cs="Arial"/>
          <w:b/>
          <w:i/>
          <w:color w:val="808080" w:themeColor="background1" w:themeShade="80"/>
          <w:u w:val="single"/>
          <w:lang w:val="es-MX"/>
        </w:rPr>
        <w:t>Se deberá describir de forma general que es lo que se va a requerir para solventar la necesidad institucional, es decir de manera global y amplia indicar lo que se va a contratar</w:t>
      </w:r>
      <w:r w:rsidR="00907710">
        <w:rPr>
          <w:rFonts w:ascii="Arial" w:hAnsi="Arial" w:cs="Arial"/>
          <w:b/>
          <w:i/>
          <w:color w:val="808080" w:themeColor="background1" w:themeShade="80"/>
          <w:u w:val="single"/>
          <w:lang w:val="es-MX"/>
        </w:rPr>
        <w:t>)</w:t>
      </w:r>
      <w:r>
        <w:rPr>
          <w:rFonts w:ascii="Arial" w:hAnsi="Arial" w:cs="Arial"/>
          <w:b/>
          <w:i/>
          <w:color w:val="808080" w:themeColor="background1" w:themeShade="80"/>
          <w:u w:val="single"/>
          <w:lang w:val="es-MX"/>
        </w:rPr>
        <w:t xml:space="preserve"> </w:t>
      </w:r>
    </w:p>
    <w:p w14:paraId="69302173" w14:textId="77777777" w:rsidR="002303FF" w:rsidRDefault="002303FF" w:rsidP="00321A7E">
      <w:pPr>
        <w:jc w:val="both"/>
        <w:rPr>
          <w:rFonts w:ascii="Arial" w:hAnsi="Arial" w:cs="Arial"/>
          <w:b/>
          <w:i/>
          <w:color w:val="808080" w:themeColor="background1" w:themeShade="80"/>
          <w:u w:val="single"/>
          <w:lang w:val="es-MX"/>
        </w:rPr>
      </w:pPr>
    </w:p>
    <w:p w14:paraId="5ADF76EF" w14:textId="77777777" w:rsidR="00137FF5" w:rsidRDefault="00137FF5" w:rsidP="00F60C48">
      <w:pPr>
        <w:pStyle w:val="Prrafodelista"/>
        <w:numPr>
          <w:ilvl w:val="0"/>
          <w:numId w:val="2"/>
        </w:numPr>
        <w:ind w:left="426"/>
        <w:jc w:val="both"/>
        <w:rPr>
          <w:rFonts w:ascii="Arial" w:hAnsi="Arial" w:cs="Arial"/>
          <w:b/>
          <w:i/>
          <w:u w:val="single"/>
        </w:rPr>
      </w:pPr>
      <w:r>
        <w:rPr>
          <w:rFonts w:ascii="Arial" w:hAnsi="Arial" w:cs="Arial"/>
          <w:b/>
          <w:i/>
          <w:u w:val="single"/>
        </w:rPr>
        <w:t xml:space="preserve">LUGAR DE ENTREGA: </w:t>
      </w:r>
    </w:p>
    <w:p w14:paraId="49E2A55C" w14:textId="77777777" w:rsidR="00213EE4" w:rsidRPr="00213EE4" w:rsidRDefault="00213EE4" w:rsidP="00213EE4">
      <w:pPr>
        <w:jc w:val="both"/>
        <w:rPr>
          <w:rFonts w:ascii="Arial" w:hAnsi="Arial" w:cs="Arial"/>
          <w:b/>
          <w:i/>
          <w:color w:val="808080" w:themeColor="background1" w:themeShade="80"/>
          <w:u w:val="single"/>
        </w:rPr>
      </w:pPr>
      <w:r w:rsidRPr="00213EE4">
        <w:rPr>
          <w:rFonts w:ascii="Arial" w:hAnsi="Arial" w:cs="Arial"/>
          <w:b/>
          <w:i/>
          <w:color w:val="808080" w:themeColor="background1" w:themeShade="80"/>
          <w:u w:val="single"/>
        </w:rPr>
        <w:t>Establecer lugar (es) específico (s) donde se entrega: Provincia, Cantón, dirección, bodega, etc.</w:t>
      </w:r>
    </w:p>
    <w:p w14:paraId="16EEA1E7" w14:textId="77777777" w:rsidR="00213EE4" w:rsidRDefault="00213EE4" w:rsidP="00137FF5">
      <w:pPr>
        <w:jc w:val="both"/>
        <w:rPr>
          <w:rFonts w:ascii="Arial" w:hAnsi="Arial" w:cs="Arial"/>
          <w:b/>
          <w:i/>
          <w:color w:val="808080" w:themeColor="background1" w:themeShade="80"/>
          <w:u w:val="single"/>
        </w:rPr>
      </w:pPr>
      <w:r w:rsidRPr="00213EE4">
        <w:rPr>
          <w:rFonts w:ascii="Arial" w:hAnsi="Arial" w:cs="Arial"/>
          <w:b/>
          <w:i/>
          <w:color w:val="808080" w:themeColor="background1" w:themeShade="80"/>
          <w:u w:val="single"/>
        </w:rPr>
        <w:t>También se debe incluir la descripción geográfica exacta del lugar en el cual se desarrollará la ejecución del contrato.</w:t>
      </w:r>
    </w:p>
    <w:p w14:paraId="5BC5C879" w14:textId="77777777" w:rsidR="00516790" w:rsidRDefault="00516790" w:rsidP="00516790">
      <w:pPr>
        <w:pStyle w:val="Prrafodelista"/>
        <w:ind w:left="426"/>
        <w:jc w:val="both"/>
        <w:rPr>
          <w:rFonts w:ascii="Arial" w:hAnsi="Arial" w:cs="Arial"/>
          <w:b/>
          <w:i/>
          <w:u w:val="single"/>
        </w:rPr>
      </w:pPr>
    </w:p>
    <w:p w14:paraId="4DA8B494" w14:textId="77777777" w:rsidR="00BB0B50" w:rsidRDefault="000D44C4" w:rsidP="00BB0B50">
      <w:pPr>
        <w:pStyle w:val="Prrafodelista"/>
        <w:numPr>
          <w:ilvl w:val="0"/>
          <w:numId w:val="2"/>
        </w:numPr>
        <w:ind w:left="426"/>
        <w:jc w:val="both"/>
        <w:rPr>
          <w:rFonts w:ascii="Arial" w:hAnsi="Arial" w:cs="Arial"/>
          <w:b/>
          <w:i/>
          <w:u w:val="single"/>
        </w:rPr>
      </w:pPr>
      <w:r>
        <w:rPr>
          <w:rFonts w:ascii="Arial" w:hAnsi="Arial" w:cs="Arial"/>
          <w:b/>
          <w:i/>
          <w:u w:val="single"/>
        </w:rPr>
        <w:t>PLAZO DE EJECUCIÓN</w:t>
      </w:r>
      <w:r w:rsidR="00F36192">
        <w:rPr>
          <w:rFonts w:ascii="Arial" w:hAnsi="Arial" w:cs="Arial"/>
          <w:b/>
          <w:i/>
          <w:u w:val="single"/>
        </w:rPr>
        <w:t xml:space="preserve"> (Parcial o total)</w:t>
      </w:r>
    </w:p>
    <w:p w14:paraId="5C247DD0" w14:textId="77777777" w:rsidR="00BB0B50" w:rsidRDefault="00BB0B50" w:rsidP="00BB0B50">
      <w:pPr>
        <w:pStyle w:val="Prrafodelista"/>
        <w:ind w:left="426"/>
        <w:jc w:val="both"/>
        <w:rPr>
          <w:rFonts w:ascii="Arial" w:hAnsi="Arial" w:cs="Arial"/>
          <w:b/>
          <w:i/>
          <w:u w:val="single"/>
        </w:rPr>
      </w:pPr>
    </w:p>
    <w:p w14:paraId="7EFB6B8D" w14:textId="77777777" w:rsidR="00BB0B50" w:rsidRDefault="00BB0B50" w:rsidP="00BB0B50">
      <w:pPr>
        <w:jc w:val="both"/>
        <w:rPr>
          <w:rFonts w:ascii="Arial" w:hAnsi="Arial" w:cs="Arial"/>
          <w:b/>
          <w:i/>
          <w:color w:val="808080" w:themeColor="background1" w:themeShade="80"/>
          <w:u w:val="single"/>
        </w:rPr>
      </w:pPr>
      <w:r>
        <w:rPr>
          <w:rFonts w:ascii="Arial" w:hAnsi="Arial" w:cs="Arial"/>
          <w:b/>
          <w:i/>
          <w:color w:val="808080" w:themeColor="background1" w:themeShade="80"/>
          <w:u w:val="single"/>
        </w:rPr>
        <w:t xml:space="preserve">El plazo de ejecución es de (números)  días calendarios ó términos, contados (detallar una de las siguientes condiciones: </w:t>
      </w:r>
    </w:p>
    <w:tbl>
      <w:tblPr>
        <w:tblW w:w="8931" w:type="dxa"/>
        <w:jc w:val="center"/>
        <w:tblCellMar>
          <w:left w:w="70" w:type="dxa"/>
          <w:right w:w="70" w:type="dxa"/>
        </w:tblCellMar>
        <w:tblLook w:val="04A0" w:firstRow="1" w:lastRow="0" w:firstColumn="1" w:lastColumn="0" w:noHBand="0" w:noVBand="1"/>
      </w:tblPr>
      <w:tblGrid>
        <w:gridCol w:w="7996"/>
        <w:gridCol w:w="935"/>
      </w:tblGrid>
      <w:tr w:rsidR="00586594" w:rsidRPr="001E03B9" w14:paraId="14E7F3E9" w14:textId="77777777" w:rsidTr="0029214C">
        <w:trPr>
          <w:trHeight w:val="229"/>
          <w:jc w:val="center"/>
        </w:trPr>
        <w:tc>
          <w:tcPr>
            <w:tcW w:w="7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9FC02" w14:textId="77777777" w:rsidR="00586594" w:rsidRPr="001E03B9" w:rsidRDefault="00586594"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fecha de suscripción del contrato</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2D258EE7" w14:textId="77777777" w:rsidR="00586594" w:rsidRPr="001E03B9" w:rsidRDefault="00586594" w:rsidP="0029214C">
            <w:pPr>
              <w:spacing w:after="0" w:line="240" w:lineRule="auto"/>
              <w:jc w:val="center"/>
              <w:rPr>
                <w:rFonts w:ascii="Arial" w:eastAsia="Times New Roman" w:hAnsi="Arial" w:cs="Arial"/>
                <w:color w:val="000000"/>
                <w:lang w:eastAsia="es-EC"/>
              </w:rPr>
            </w:pPr>
          </w:p>
        </w:tc>
      </w:tr>
      <w:tr w:rsidR="00586594" w:rsidRPr="001E03B9" w14:paraId="0682FA70"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2184E9C5" w14:textId="77777777" w:rsidR="00586594" w:rsidRPr="001E03B9" w:rsidRDefault="00586594"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notificación por escrito por parte del administrador del contrato respecto de la disponibilidad del anticipo en la cuenta bancaria proporcionada por el contratista (en los contratos cuya forma de pago sea con anticipo)</w:t>
            </w:r>
          </w:p>
        </w:tc>
        <w:tc>
          <w:tcPr>
            <w:tcW w:w="935" w:type="dxa"/>
            <w:tcBorders>
              <w:top w:val="nil"/>
              <w:left w:val="nil"/>
              <w:bottom w:val="single" w:sz="4" w:space="0" w:color="auto"/>
              <w:right w:val="single" w:sz="4" w:space="0" w:color="auto"/>
            </w:tcBorders>
            <w:shd w:val="clear" w:color="auto" w:fill="auto"/>
            <w:noWrap/>
            <w:vAlign w:val="center"/>
            <w:hideMark/>
          </w:tcPr>
          <w:p w14:paraId="0308DFEB" w14:textId="77777777" w:rsidR="00586594" w:rsidRPr="001E03B9" w:rsidRDefault="00586594" w:rsidP="0029214C">
            <w:pPr>
              <w:spacing w:after="0" w:line="240" w:lineRule="auto"/>
              <w:jc w:val="center"/>
              <w:rPr>
                <w:rFonts w:ascii="Arial" w:eastAsia="Times New Roman" w:hAnsi="Arial" w:cs="Arial"/>
                <w:color w:val="000000"/>
                <w:lang w:eastAsia="es-EC"/>
              </w:rPr>
            </w:pPr>
          </w:p>
        </w:tc>
      </w:tr>
      <w:tr w:rsidR="00586594" w:rsidRPr="001E03B9" w14:paraId="28BF3D19"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69CE59C7" w14:textId="77777777" w:rsidR="00586594" w:rsidRPr="001E03B9" w:rsidRDefault="00586594"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Cualquier otra condición de acuerdo a la naturaleza del contrato</w:t>
            </w:r>
          </w:p>
          <w:p w14:paraId="2C5715E1" w14:textId="77777777" w:rsidR="00586594" w:rsidRPr="001E03B9" w:rsidRDefault="00586594"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Especificar condición:</w:t>
            </w:r>
          </w:p>
        </w:tc>
        <w:tc>
          <w:tcPr>
            <w:tcW w:w="935" w:type="dxa"/>
            <w:tcBorders>
              <w:top w:val="nil"/>
              <w:left w:val="nil"/>
              <w:bottom w:val="single" w:sz="4" w:space="0" w:color="auto"/>
              <w:right w:val="single" w:sz="4" w:space="0" w:color="auto"/>
            </w:tcBorders>
            <w:shd w:val="clear" w:color="auto" w:fill="auto"/>
            <w:noWrap/>
            <w:vAlign w:val="center"/>
            <w:hideMark/>
          </w:tcPr>
          <w:p w14:paraId="23EF2731" w14:textId="77777777" w:rsidR="00586594" w:rsidRPr="001E03B9" w:rsidRDefault="00586594" w:rsidP="0029214C">
            <w:pPr>
              <w:spacing w:after="0" w:line="240" w:lineRule="auto"/>
              <w:jc w:val="center"/>
              <w:rPr>
                <w:rFonts w:ascii="Arial" w:eastAsia="Times New Roman" w:hAnsi="Arial" w:cs="Arial"/>
                <w:color w:val="000000"/>
                <w:lang w:eastAsia="es-EC"/>
              </w:rPr>
            </w:pPr>
          </w:p>
        </w:tc>
      </w:tr>
    </w:tbl>
    <w:p w14:paraId="4B97A7B2" w14:textId="77777777" w:rsidR="00BB0B50" w:rsidRDefault="00BB0B50" w:rsidP="00BB0B50">
      <w:pPr>
        <w:jc w:val="both"/>
        <w:rPr>
          <w:rFonts w:ascii="Arial" w:hAnsi="Arial" w:cs="Arial"/>
          <w:b/>
          <w:i/>
          <w:color w:val="808080" w:themeColor="background1" w:themeShade="80"/>
          <w:u w:val="single"/>
        </w:rPr>
      </w:pPr>
    </w:p>
    <w:p w14:paraId="140939AC" w14:textId="77777777" w:rsidR="00BB0B50" w:rsidRDefault="00BB0B50" w:rsidP="00BB0B50">
      <w:pPr>
        <w:spacing w:after="0" w:line="240" w:lineRule="auto"/>
        <w:jc w:val="both"/>
        <w:textAlignment w:val="baseline"/>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PLAZO PARA ENTREGA DE BIENES</w:t>
      </w:r>
    </w:p>
    <w:p w14:paraId="40F64570" w14:textId="77777777" w:rsidR="00BB0B50" w:rsidRPr="002E7901" w:rsidRDefault="00BB0B50" w:rsidP="00BB0B50">
      <w:pPr>
        <w:spacing w:after="0" w:line="240" w:lineRule="auto"/>
        <w:jc w:val="both"/>
        <w:textAlignment w:val="baseline"/>
        <w:rPr>
          <w:rFonts w:ascii="Arial" w:hAnsi="Arial" w:cs="Arial"/>
          <w:b/>
          <w:i/>
          <w:color w:val="808080" w:themeColor="background1" w:themeShade="80"/>
          <w:u w:val="single"/>
        </w:rPr>
      </w:pPr>
    </w:p>
    <w:p w14:paraId="42D2BE3E" w14:textId="77777777" w:rsidR="00BB0B50" w:rsidRDefault="00BB0B50" w:rsidP="004C69C2">
      <w:pPr>
        <w:spacing w:after="0" w:line="240" w:lineRule="auto"/>
        <w:jc w:val="both"/>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El plazo para la entrega de los bienes, es de hasta *** (**) días calendario, contado a partir del (incluir la condición establecida en el plazo general)</w:t>
      </w:r>
    </w:p>
    <w:p w14:paraId="29D92139" w14:textId="77777777" w:rsidR="00B5161F" w:rsidRDefault="00B5161F" w:rsidP="00BB0B50">
      <w:pPr>
        <w:spacing w:after="0" w:line="240" w:lineRule="auto"/>
        <w:ind w:left="851"/>
        <w:jc w:val="both"/>
        <w:rPr>
          <w:rFonts w:ascii="Arial" w:hAnsi="Arial" w:cs="Arial"/>
          <w:b/>
          <w:i/>
          <w:color w:val="808080" w:themeColor="background1" w:themeShade="80"/>
          <w:u w:val="single"/>
        </w:rPr>
      </w:pPr>
    </w:p>
    <w:p w14:paraId="7171A5E1" w14:textId="77777777" w:rsidR="00C76B13" w:rsidRDefault="00C76B13" w:rsidP="00BB0B50">
      <w:pPr>
        <w:spacing w:after="0" w:line="240" w:lineRule="auto"/>
        <w:ind w:left="851"/>
        <w:jc w:val="both"/>
        <w:rPr>
          <w:rFonts w:ascii="Arial" w:hAnsi="Arial" w:cs="Arial"/>
          <w:b/>
          <w:i/>
          <w:color w:val="808080" w:themeColor="background1" w:themeShade="80"/>
          <w:u w:val="single"/>
        </w:rPr>
      </w:pPr>
    </w:p>
    <w:p w14:paraId="6472023B" w14:textId="77777777" w:rsidR="00FC01FE" w:rsidRDefault="00094FE1" w:rsidP="00FC01FE">
      <w:pPr>
        <w:pStyle w:val="Prrafodelista"/>
        <w:numPr>
          <w:ilvl w:val="0"/>
          <w:numId w:val="2"/>
        </w:numPr>
        <w:ind w:left="426"/>
        <w:jc w:val="both"/>
        <w:rPr>
          <w:rFonts w:ascii="Arial" w:hAnsi="Arial" w:cs="Arial"/>
          <w:b/>
          <w:i/>
          <w:u w:val="single"/>
        </w:rPr>
      </w:pPr>
      <w:r>
        <w:rPr>
          <w:rFonts w:ascii="Arial" w:hAnsi="Arial" w:cs="Arial"/>
          <w:b/>
          <w:i/>
          <w:u w:val="single"/>
        </w:rPr>
        <w:t xml:space="preserve">CONCLUSIONES Y </w:t>
      </w:r>
      <w:r w:rsidR="00F178C6" w:rsidRPr="00BB0B50">
        <w:rPr>
          <w:rFonts w:ascii="Arial" w:hAnsi="Arial" w:cs="Arial"/>
          <w:b/>
          <w:i/>
          <w:u w:val="single"/>
        </w:rPr>
        <w:t>RECOMENDACIÓN</w:t>
      </w:r>
      <w:r>
        <w:rPr>
          <w:rFonts w:ascii="Arial" w:hAnsi="Arial" w:cs="Arial"/>
          <w:b/>
          <w:i/>
          <w:u w:val="single"/>
        </w:rPr>
        <w:t>ES</w:t>
      </w:r>
      <w:r w:rsidR="00B5161F">
        <w:rPr>
          <w:rFonts w:ascii="Arial" w:hAnsi="Arial" w:cs="Arial"/>
          <w:b/>
          <w:i/>
          <w:u w:val="single"/>
        </w:rPr>
        <w:t>:</w:t>
      </w:r>
    </w:p>
    <w:p w14:paraId="7B5C99F4" w14:textId="77777777" w:rsidR="00C76B13" w:rsidRDefault="00C76B13" w:rsidP="00C76B13">
      <w:pPr>
        <w:pStyle w:val="Prrafodelista"/>
        <w:ind w:left="426"/>
        <w:jc w:val="both"/>
        <w:rPr>
          <w:rFonts w:ascii="Arial" w:hAnsi="Arial" w:cs="Arial"/>
          <w:b/>
          <w:i/>
          <w:u w:val="single"/>
        </w:rPr>
      </w:pPr>
    </w:p>
    <w:p w14:paraId="04CC7EAF" w14:textId="77777777" w:rsidR="00FC01FE" w:rsidRDefault="00FC01FE" w:rsidP="00FC01FE">
      <w:pPr>
        <w:pStyle w:val="Prrafodelista"/>
        <w:ind w:left="426"/>
        <w:jc w:val="both"/>
        <w:rPr>
          <w:rFonts w:ascii="Arial" w:hAnsi="Arial" w:cs="Arial"/>
          <w:b/>
          <w:i/>
          <w:u w:val="single"/>
        </w:rPr>
      </w:pPr>
    </w:p>
    <w:p w14:paraId="3424AC9B" w14:textId="77777777" w:rsidR="00FC01FE" w:rsidRDefault="00FC01FE" w:rsidP="00FC01FE">
      <w:pPr>
        <w:pStyle w:val="Prrafodelista"/>
        <w:ind w:left="426"/>
        <w:jc w:val="both"/>
        <w:rPr>
          <w:rFonts w:ascii="Arial" w:hAnsi="Arial" w:cs="Arial"/>
          <w:b/>
          <w:i/>
          <w:u w:val="single"/>
        </w:rPr>
      </w:pPr>
      <w:r>
        <w:rPr>
          <w:rFonts w:ascii="Arial" w:hAnsi="Arial" w:cs="Arial"/>
          <w:b/>
          <w:i/>
          <w:u w:val="single"/>
        </w:rPr>
        <w:t xml:space="preserve">CONCLUSION: </w:t>
      </w:r>
    </w:p>
    <w:p w14:paraId="7DFE9683" w14:textId="77777777" w:rsidR="00FC01FE" w:rsidRPr="003B608F" w:rsidRDefault="00FC01FE" w:rsidP="00FC01FE">
      <w:pPr>
        <w:jc w:val="both"/>
        <w:rPr>
          <w:rFonts w:ascii="Arial" w:hAnsi="Arial" w:cs="Arial"/>
          <w:b/>
          <w:i/>
          <w:color w:val="808080" w:themeColor="background1" w:themeShade="80"/>
          <w:u w:val="single"/>
        </w:rPr>
      </w:pPr>
      <w:r>
        <w:rPr>
          <w:rFonts w:ascii="Arial" w:hAnsi="Arial" w:cs="Arial"/>
          <w:b/>
          <w:i/>
          <w:color w:val="808080" w:themeColor="background1" w:themeShade="80"/>
          <w:u w:val="single"/>
        </w:rPr>
        <w:t>La unidad Requirente debe emitir las conclusiones sobre el estudio realizado con la determinación del beneficio, eficiencia o efectividad relacionada a la necesidad expresa de la contratación.</w:t>
      </w:r>
    </w:p>
    <w:p w14:paraId="2AE1287C" w14:textId="77777777" w:rsidR="00FC01FE" w:rsidRDefault="00FC01FE" w:rsidP="00FC01FE">
      <w:pPr>
        <w:pStyle w:val="Prrafodelista"/>
        <w:ind w:left="426"/>
        <w:jc w:val="both"/>
        <w:rPr>
          <w:rFonts w:ascii="Arial" w:hAnsi="Arial" w:cs="Arial"/>
          <w:b/>
          <w:i/>
          <w:u w:val="single"/>
        </w:rPr>
      </w:pPr>
    </w:p>
    <w:p w14:paraId="1ADAF17E" w14:textId="77777777" w:rsidR="00FC01FE" w:rsidRDefault="00FC01FE" w:rsidP="00FC01FE">
      <w:pPr>
        <w:pStyle w:val="Prrafodelista"/>
        <w:ind w:left="426"/>
        <w:jc w:val="both"/>
        <w:rPr>
          <w:rFonts w:ascii="Arial" w:hAnsi="Arial" w:cs="Arial"/>
          <w:b/>
          <w:i/>
          <w:u w:val="single"/>
        </w:rPr>
      </w:pPr>
      <w:r>
        <w:rPr>
          <w:rFonts w:ascii="Arial" w:hAnsi="Arial" w:cs="Arial"/>
          <w:b/>
          <w:i/>
          <w:u w:val="single"/>
        </w:rPr>
        <w:t xml:space="preserve">RECOMENDACIÓN: </w:t>
      </w:r>
    </w:p>
    <w:p w14:paraId="5C6F3D72" w14:textId="77777777" w:rsidR="00FC01FE" w:rsidRDefault="00FC01FE" w:rsidP="00FC01FE">
      <w:pPr>
        <w:jc w:val="both"/>
        <w:rPr>
          <w:rFonts w:ascii="Arial" w:hAnsi="Arial" w:cs="Arial"/>
          <w:b/>
          <w:i/>
          <w:color w:val="808080" w:themeColor="background1" w:themeShade="80"/>
          <w:u w:val="single"/>
        </w:rPr>
      </w:pPr>
      <w:r w:rsidRPr="003B608F">
        <w:rPr>
          <w:rFonts w:ascii="Arial" w:hAnsi="Arial" w:cs="Arial"/>
          <w:b/>
          <w:i/>
          <w:color w:val="808080" w:themeColor="background1" w:themeShade="80"/>
          <w:u w:val="single"/>
        </w:rPr>
        <w:t>Se recomienda la aprobación de la necesidad</w:t>
      </w:r>
      <w:r>
        <w:rPr>
          <w:rFonts w:ascii="Arial" w:hAnsi="Arial" w:cs="Arial"/>
          <w:b/>
          <w:i/>
          <w:color w:val="808080" w:themeColor="background1" w:themeShade="80"/>
          <w:u w:val="single"/>
        </w:rPr>
        <w:t xml:space="preserve"> </w:t>
      </w:r>
      <w:r w:rsidRPr="003B608F">
        <w:rPr>
          <w:rFonts w:ascii="Arial" w:hAnsi="Arial" w:cs="Arial"/>
          <w:b/>
          <w:i/>
          <w:color w:val="808080" w:themeColor="background1" w:themeShade="80"/>
          <w:u w:val="single"/>
        </w:rPr>
        <w:t xml:space="preserve">para </w:t>
      </w:r>
      <w:r>
        <w:rPr>
          <w:rFonts w:ascii="Arial" w:hAnsi="Arial" w:cs="Arial"/>
          <w:b/>
          <w:i/>
          <w:color w:val="808080" w:themeColor="background1" w:themeShade="80"/>
          <w:u w:val="single"/>
        </w:rPr>
        <w:t>el/</w:t>
      </w:r>
      <w:r w:rsidRPr="003B608F">
        <w:rPr>
          <w:rFonts w:ascii="Arial" w:hAnsi="Arial" w:cs="Arial"/>
          <w:b/>
          <w:i/>
          <w:color w:val="808080" w:themeColor="background1" w:themeShade="80"/>
          <w:u w:val="single"/>
        </w:rPr>
        <w:t xml:space="preserve">la </w:t>
      </w:r>
      <w:r w:rsidRPr="00203F38">
        <w:rPr>
          <w:rFonts w:ascii="Arial" w:hAnsi="Arial" w:cs="Arial"/>
          <w:b/>
          <w:i/>
          <w:color w:val="808080" w:themeColor="background1" w:themeShade="80"/>
          <w:u w:val="single"/>
        </w:rPr>
        <w:t>“OBJETO DE CONTRATACIÓN”</w:t>
      </w:r>
      <w:r w:rsidRPr="003B608F">
        <w:rPr>
          <w:rFonts w:ascii="Arial" w:hAnsi="Arial" w:cs="Arial"/>
          <w:b/>
          <w:i/>
          <w:color w:val="808080" w:themeColor="background1" w:themeShade="80"/>
          <w:u w:val="single"/>
        </w:rPr>
        <w:t>, con la finalidad de continuar con el desarrollo de la documentación relevante en la fase preparatoria de conformidad con la normativa legal vigente.</w:t>
      </w:r>
    </w:p>
    <w:p w14:paraId="329533FA" w14:textId="77777777" w:rsidR="00FC01FE" w:rsidRDefault="00FC01FE" w:rsidP="00FC01FE">
      <w:pPr>
        <w:jc w:val="both"/>
        <w:rPr>
          <w:rFonts w:ascii="Arial" w:hAnsi="Arial" w:cs="Arial"/>
          <w:b/>
          <w:i/>
          <w:u w:val="single"/>
        </w:rPr>
      </w:pPr>
    </w:p>
    <w:p w14:paraId="20F7D770" w14:textId="77777777" w:rsidR="00E40D43" w:rsidRPr="00FC01FE" w:rsidRDefault="00E40D43" w:rsidP="00FC01FE">
      <w:pPr>
        <w:pStyle w:val="Prrafodelista"/>
        <w:numPr>
          <w:ilvl w:val="0"/>
          <w:numId w:val="2"/>
        </w:numPr>
        <w:ind w:left="426"/>
        <w:jc w:val="both"/>
        <w:rPr>
          <w:rFonts w:ascii="Arial" w:hAnsi="Arial" w:cs="Arial"/>
          <w:b/>
          <w:i/>
          <w:u w:val="single"/>
        </w:rPr>
      </w:pPr>
      <w:r w:rsidRPr="00FC01FE">
        <w:rPr>
          <w:rFonts w:ascii="Arial" w:eastAsia="Times New Roman" w:hAnsi="Arial" w:cs="Arial"/>
          <w:b/>
          <w:u w:val="single"/>
          <w:lang w:val="es-ES"/>
        </w:rPr>
        <w:t>FIRMAS DE RESPONSABILIDAD</w:t>
      </w:r>
    </w:p>
    <w:p w14:paraId="5F10A074" w14:textId="77777777" w:rsidR="00925DEC" w:rsidRPr="00203F38" w:rsidRDefault="00925DEC" w:rsidP="00925DEC">
      <w:pPr>
        <w:jc w:val="center"/>
        <w:rPr>
          <w:rFonts w:ascii="Arial" w:hAnsi="Arial" w:cs="Arial"/>
          <w:b/>
          <w:i/>
          <w:u w:val="single"/>
        </w:rPr>
      </w:pPr>
    </w:p>
    <w:tbl>
      <w:tblPr>
        <w:tblW w:w="7792" w:type="dxa"/>
        <w:jc w:val="center"/>
        <w:tblCellMar>
          <w:left w:w="70" w:type="dxa"/>
          <w:right w:w="70" w:type="dxa"/>
        </w:tblCellMar>
        <w:tblLook w:val="04A0" w:firstRow="1" w:lastRow="0" w:firstColumn="1" w:lastColumn="0" w:noHBand="0" w:noVBand="1"/>
      </w:tblPr>
      <w:tblGrid>
        <w:gridCol w:w="1980"/>
        <w:gridCol w:w="5812"/>
      </w:tblGrid>
      <w:tr w:rsidR="00925DEC" w:rsidRPr="00203F38" w14:paraId="502DD890" w14:textId="77777777" w:rsidTr="00925DEC">
        <w:trPr>
          <w:trHeight w:val="375"/>
          <w:jc w:val="center"/>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BE867E5"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14:paraId="3DE6894B"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p>
        </w:tc>
      </w:tr>
      <w:tr w:rsidR="00925DEC" w:rsidRPr="00203F38" w14:paraId="0E22FE81" w14:textId="77777777"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D9EFBF"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08CF274A" w14:textId="77777777"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14:paraId="09BE1F37"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8A4C50"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279E94C5" w14:textId="77777777"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14:paraId="6893A146"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C025B2"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2F72F7A7" w14:textId="77777777"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14:paraId="74A6F4C0"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029EF1F2"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14:paraId="26B47987"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p>
        </w:tc>
      </w:tr>
      <w:tr w:rsidR="00925DEC" w:rsidRPr="00203F38" w14:paraId="76D28023" w14:textId="77777777"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08703F"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12C6FC87" w14:textId="77777777"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14:paraId="46FEE747"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48AA84B"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5666F62C" w14:textId="77777777"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14:paraId="02BB3231"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FB5AD9"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34D8F852" w14:textId="77777777"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14:paraId="3C8ECB33"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62813174" w14:textId="77777777" w:rsidR="00925DEC" w:rsidRPr="00203F38" w:rsidRDefault="00B8689E" w:rsidP="00925DEC">
            <w:pPr>
              <w:spacing w:after="0" w:line="240" w:lineRule="auto"/>
              <w:rPr>
                <w:rFonts w:ascii="Arial" w:eastAsia="Times New Roman" w:hAnsi="Arial" w:cs="Arial"/>
                <w:bCs/>
                <w:color w:val="000000"/>
                <w:sz w:val="20"/>
                <w:szCs w:val="20"/>
                <w:lang w:eastAsia="es-EC"/>
              </w:rPr>
            </w:pPr>
            <w:r>
              <w:rPr>
                <w:rFonts w:ascii="Arial" w:eastAsia="Times New Roman" w:hAnsi="Arial" w:cs="Arial"/>
                <w:bCs/>
                <w:color w:val="000000"/>
                <w:sz w:val="20"/>
                <w:szCs w:val="20"/>
                <w:lang w:eastAsia="es-EC"/>
              </w:rPr>
              <w:t>Aprobado</w:t>
            </w:r>
            <w:r w:rsidR="00925DEC" w:rsidRPr="00203F38">
              <w:rPr>
                <w:rFonts w:ascii="Arial" w:eastAsia="Times New Roman" w:hAnsi="Arial" w:cs="Arial"/>
                <w:bCs/>
                <w:color w:val="000000"/>
                <w:sz w:val="20"/>
                <w:szCs w:val="20"/>
                <w:lang w:eastAsia="es-EC"/>
              </w:rPr>
              <w:t xml:space="preserve"> por:</w:t>
            </w:r>
          </w:p>
        </w:tc>
        <w:tc>
          <w:tcPr>
            <w:tcW w:w="5812" w:type="dxa"/>
            <w:tcBorders>
              <w:top w:val="nil"/>
              <w:left w:val="nil"/>
              <w:bottom w:val="single" w:sz="4" w:space="0" w:color="auto"/>
              <w:right w:val="single" w:sz="4" w:space="0" w:color="auto"/>
            </w:tcBorders>
            <w:shd w:val="clear" w:color="000000" w:fill="DDEBF7"/>
            <w:noWrap/>
            <w:vAlign w:val="center"/>
            <w:hideMark/>
          </w:tcPr>
          <w:p w14:paraId="11531D11"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 </w:t>
            </w:r>
          </w:p>
        </w:tc>
      </w:tr>
      <w:tr w:rsidR="00925DEC" w:rsidRPr="00203F38" w14:paraId="378145C2" w14:textId="77777777"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D163BF1"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69067346" w14:textId="77777777"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14:paraId="4450D5CE"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55DEA95"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2EFD3E6E" w14:textId="77777777"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14:paraId="15979E76" w14:textId="77777777"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C27237D" w14:textId="77777777"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34896294" w14:textId="77777777"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bl>
    <w:p w14:paraId="74A6CE69" w14:textId="77777777" w:rsidR="00A626CD" w:rsidRDefault="00A626CD" w:rsidP="00D06C81">
      <w:pPr>
        <w:jc w:val="both"/>
        <w:rPr>
          <w:rFonts w:asciiTheme="majorHAnsi" w:hAnsiTheme="majorHAnsi" w:cstheme="majorHAnsi"/>
          <w:b/>
          <w:i/>
          <w:u w:val="single"/>
        </w:rPr>
      </w:pPr>
    </w:p>
    <w:p w14:paraId="36FB4402" w14:textId="77777777" w:rsidR="00C76B13" w:rsidRDefault="00C76B13" w:rsidP="00D06C81">
      <w:pPr>
        <w:jc w:val="both"/>
        <w:rPr>
          <w:rFonts w:asciiTheme="majorHAnsi" w:hAnsiTheme="majorHAnsi" w:cstheme="majorHAnsi"/>
          <w:b/>
          <w:i/>
          <w:u w:val="single"/>
        </w:rPr>
      </w:pPr>
    </w:p>
    <w:p w14:paraId="48C7F858" w14:textId="77777777" w:rsidR="00C76B13" w:rsidRPr="00450E0D" w:rsidRDefault="00C76B13" w:rsidP="00D06C81">
      <w:pPr>
        <w:jc w:val="both"/>
        <w:rPr>
          <w:rFonts w:asciiTheme="majorHAnsi" w:hAnsiTheme="majorHAnsi" w:cstheme="majorHAnsi"/>
          <w:b/>
          <w:i/>
          <w:u w:val="single"/>
        </w:rPr>
      </w:pPr>
    </w:p>
    <w:p w14:paraId="3E497F2A" w14:textId="77777777" w:rsidR="00EB1072" w:rsidRPr="00450E0D" w:rsidRDefault="00EB1072" w:rsidP="00EB1072">
      <w:pPr>
        <w:jc w:val="both"/>
        <w:rPr>
          <w:rFonts w:asciiTheme="majorHAnsi" w:hAnsiTheme="majorHAnsi" w:cstheme="majorHAnsi"/>
          <w:b/>
          <w:i/>
          <w:color w:val="808080" w:themeColor="background1" w:themeShade="80"/>
          <w:u w:val="single"/>
        </w:rPr>
      </w:pPr>
      <w:r w:rsidRPr="00450E0D">
        <w:rPr>
          <w:rFonts w:asciiTheme="majorHAnsi" w:hAnsiTheme="majorHAnsi" w:cstheme="majorHAnsi"/>
          <w:b/>
          <w:i/>
          <w:color w:val="808080" w:themeColor="background1" w:themeShade="80"/>
          <w:u w:val="single"/>
        </w:rPr>
        <w:t xml:space="preserve">OBSERVACIONES: </w:t>
      </w:r>
    </w:p>
    <w:p w14:paraId="24A05330" w14:textId="77777777" w:rsidR="00EB1072" w:rsidRPr="00450E0D" w:rsidRDefault="00EB1072" w:rsidP="00EB1072">
      <w:pPr>
        <w:jc w:val="both"/>
        <w:rPr>
          <w:rFonts w:asciiTheme="majorHAnsi" w:hAnsiTheme="majorHAnsi" w:cstheme="majorHAnsi"/>
          <w:b/>
          <w:i/>
          <w:color w:val="808080" w:themeColor="background1" w:themeShade="80"/>
          <w:u w:val="single"/>
        </w:rPr>
      </w:pPr>
      <w:r w:rsidRPr="00450E0D">
        <w:rPr>
          <w:rFonts w:asciiTheme="majorHAnsi" w:hAnsiTheme="majorHAnsi" w:cstheme="majorHAnsi"/>
          <w:b/>
          <w:i/>
          <w:color w:val="808080" w:themeColor="background1" w:themeShade="80"/>
          <w:u w:val="single"/>
        </w:rPr>
        <w:t>Los formatos deberán ser adaptados a las circunstancias de la contratación a realizar y al cumplimiento de la normativa vigente a la fecha de su elaboración</w:t>
      </w:r>
    </w:p>
    <w:p w14:paraId="35A4259D" w14:textId="77777777" w:rsidR="00BF1AA4" w:rsidRDefault="00EB1072" w:rsidP="00D06C81">
      <w:pPr>
        <w:jc w:val="both"/>
        <w:rPr>
          <w:rFonts w:asciiTheme="majorHAnsi" w:hAnsiTheme="majorHAnsi" w:cstheme="majorHAnsi"/>
          <w:b/>
          <w:i/>
          <w:color w:val="808080" w:themeColor="background1" w:themeShade="80"/>
          <w:u w:val="single"/>
        </w:rPr>
      </w:pPr>
      <w:r w:rsidRPr="00450E0D">
        <w:rPr>
          <w:rFonts w:asciiTheme="majorHAnsi" w:hAnsiTheme="majorHAnsi" w:cstheme="majorHAnsi"/>
          <w:b/>
          <w:i/>
          <w:color w:val="808080" w:themeColor="background1" w:themeShade="80"/>
          <w:u w:val="single"/>
        </w:rPr>
        <w:t>Los textos en gris son informativos y deben ser reemplazados por el texto definitivo del documento</w:t>
      </w:r>
    </w:p>
    <w:p w14:paraId="40CD40B4" w14:textId="77777777" w:rsidR="001F13AE" w:rsidRPr="00450E0D" w:rsidRDefault="001F13AE" w:rsidP="00D06C81">
      <w:pPr>
        <w:jc w:val="both"/>
        <w:rPr>
          <w:rFonts w:ascii="Arial" w:hAnsi="Arial" w:cs="Arial"/>
        </w:rPr>
      </w:pPr>
    </w:p>
    <w:sectPr w:rsidR="001F13AE" w:rsidRPr="00450E0D" w:rsidSect="00F6711B">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8570D" w14:textId="77777777" w:rsidR="00862E62" w:rsidRDefault="00862E62" w:rsidP="00A2622E">
      <w:pPr>
        <w:spacing w:after="0" w:line="240" w:lineRule="auto"/>
      </w:pPr>
      <w:r>
        <w:separator/>
      </w:r>
    </w:p>
  </w:endnote>
  <w:endnote w:type="continuationSeparator" w:id="0">
    <w:p w14:paraId="2E01C695" w14:textId="77777777" w:rsidR="00862E62" w:rsidRDefault="00862E62"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14:paraId="4957555E" w14:textId="77777777" w:rsidR="009467D1" w:rsidRDefault="009467D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64BD4">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64BD4">
              <w:rPr>
                <w:b/>
                <w:bCs/>
                <w:noProof/>
              </w:rPr>
              <w:t>6</w:t>
            </w:r>
            <w:r>
              <w:rPr>
                <w:b/>
                <w:bCs/>
                <w:sz w:val="24"/>
                <w:szCs w:val="24"/>
              </w:rPr>
              <w:fldChar w:fldCharType="end"/>
            </w:r>
          </w:p>
        </w:sdtContent>
      </w:sdt>
    </w:sdtContent>
  </w:sdt>
  <w:p w14:paraId="3672C7EC" w14:textId="77777777" w:rsidR="009467D1" w:rsidRDefault="009467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13115" w14:textId="77777777" w:rsidR="00862E62" w:rsidRDefault="00862E62" w:rsidP="00A2622E">
      <w:pPr>
        <w:spacing w:after="0" w:line="240" w:lineRule="auto"/>
      </w:pPr>
      <w:r>
        <w:separator/>
      </w:r>
    </w:p>
  </w:footnote>
  <w:footnote w:type="continuationSeparator" w:id="0">
    <w:p w14:paraId="051369BB" w14:textId="77777777" w:rsidR="00862E62" w:rsidRDefault="00862E62" w:rsidP="00A2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BF18DD" w:rsidRPr="00AE35E2" w14:paraId="2DC483D5" w14:textId="77777777" w:rsidTr="003D3063">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68895B" w14:textId="77777777" w:rsidR="00BF18DD" w:rsidRDefault="00BF1AA4"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14:anchorId="27261002" wp14:editId="7A40EC99">
                <wp:simplePos x="0" y="0"/>
                <wp:positionH relativeFrom="margin">
                  <wp:posOffset>51435</wp:posOffset>
                </wp:positionH>
                <wp:positionV relativeFrom="paragraph">
                  <wp:posOffset>-589280</wp:posOffset>
                </wp:positionV>
                <wp:extent cx="771525" cy="676275"/>
                <wp:effectExtent l="0" t="0" r="9525" b="9525"/>
                <wp:wrapNone/>
                <wp:docPr id="8" name="Imagen 8" descr="Descripción: C:\Users\mlopez\Desktop\Trabajos Inspi 2017 todos\Formatos de logos para tics\logos para tics inspi-04.png">
                  <a:extLst xmlns:a="http://schemas.openxmlformats.org/drawingml/2006/main">
                    <a:ext uri="{FF2B5EF4-FFF2-40B4-BE49-F238E27FC236}">
                      <a16:creationId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DD">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302B9B" w14:textId="77777777" w:rsidR="00BF18DD" w:rsidRPr="00AE35E2" w:rsidRDefault="00AE35E2" w:rsidP="00BB1F81">
          <w:pPr>
            <w:jc w:val="center"/>
            <w:rPr>
              <w:rFonts w:ascii="Arial" w:hAnsi="Arial" w:cs="Arial"/>
              <w:b/>
              <w:bCs/>
              <w:color w:val="000000"/>
              <w:sz w:val="20"/>
              <w:szCs w:val="20"/>
            </w:rPr>
          </w:pPr>
          <w:r w:rsidRPr="00C76B13">
            <w:rPr>
              <w:rFonts w:ascii="Arial" w:hAnsi="Arial" w:cs="Arial"/>
              <w:b/>
              <w:bCs/>
              <w:color w:val="000000"/>
              <w:sz w:val="20"/>
              <w:szCs w:val="20"/>
            </w:rPr>
            <w:t xml:space="preserve">INFORME </w:t>
          </w:r>
          <w:r w:rsidRPr="00C76B13">
            <w:rPr>
              <w:rFonts w:ascii="Arial" w:hAnsi="Arial" w:cs="Arial"/>
              <w:b/>
              <w:bCs/>
              <w:i/>
              <w:iCs/>
              <w:color w:val="000000"/>
              <w:sz w:val="20"/>
              <w:szCs w:val="20"/>
              <w:u w:val="single"/>
            </w:rPr>
            <w:t xml:space="preserve">DE </w:t>
          </w:r>
          <w:bookmarkStart w:id="0" w:name="_Hlk165471993"/>
          <w:r w:rsidRPr="00C76B13">
            <w:rPr>
              <w:rFonts w:ascii="Arial" w:hAnsi="Arial" w:cs="Arial"/>
              <w:b/>
              <w:bCs/>
              <w:i/>
              <w:iCs/>
              <w:color w:val="000000"/>
              <w:sz w:val="20"/>
              <w:szCs w:val="20"/>
              <w:u w:val="single"/>
            </w:rPr>
            <w:t>NECESIDAD DE LA CONTRATACIÓN</w:t>
          </w:r>
          <w:bookmarkEnd w:id="0"/>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9058E0E" w14:textId="77777777" w:rsidR="00BF18DD" w:rsidRPr="00C76B13" w:rsidRDefault="00BF18DD" w:rsidP="00BF1AA4">
          <w:pPr>
            <w:rPr>
              <w:rFonts w:ascii="Arial" w:hAnsi="Arial" w:cs="Arial"/>
              <w:b/>
              <w:bCs/>
              <w:color w:val="000000"/>
              <w:sz w:val="20"/>
              <w:szCs w:val="20"/>
            </w:rPr>
          </w:pPr>
          <w:r w:rsidRPr="00C76B13">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7AA7F" w14:textId="77777777" w:rsidR="00BF18DD" w:rsidRPr="00C76B13" w:rsidRDefault="00BF18DD" w:rsidP="00BF1AA4">
          <w:pPr>
            <w:jc w:val="center"/>
            <w:rPr>
              <w:rFonts w:ascii="Arial" w:hAnsi="Arial" w:cs="Arial"/>
              <w:color w:val="000000"/>
              <w:sz w:val="20"/>
              <w:szCs w:val="20"/>
            </w:rPr>
          </w:pPr>
          <w:r w:rsidRPr="00C76B13">
            <w:rPr>
              <w:rFonts w:ascii="Arial" w:hAnsi="Arial" w:cs="Arial"/>
              <w:color w:val="000000"/>
              <w:sz w:val="20"/>
              <w:szCs w:val="20"/>
            </w:rPr>
            <w:t>F-CP-0</w:t>
          </w:r>
          <w:r w:rsidR="004556B2" w:rsidRPr="00C76B13">
            <w:rPr>
              <w:rFonts w:ascii="Arial" w:hAnsi="Arial" w:cs="Arial"/>
              <w:color w:val="000000"/>
              <w:sz w:val="20"/>
              <w:szCs w:val="20"/>
            </w:rPr>
            <w:t>08</w:t>
          </w:r>
        </w:p>
      </w:tc>
    </w:tr>
    <w:tr w:rsidR="00BF18DD" w:rsidRPr="00AE35E2" w14:paraId="3F613C96" w14:textId="77777777" w:rsidTr="003D3063">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670256F9" w14:textId="77777777" w:rsidR="00BF18DD" w:rsidRDefault="00BF18DD"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14:paraId="5FCF6B11" w14:textId="77777777" w:rsidR="00BF18DD" w:rsidRDefault="00BF18DD"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34B587F" w14:textId="77777777" w:rsidR="00BF18DD" w:rsidRPr="00C76B13" w:rsidRDefault="00BF18DD" w:rsidP="00BF1AA4">
          <w:pPr>
            <w:rPr>
              <w:rFonts w:ascii="Arial" w:hAnsi="Arial" w:cs="Arial"/>
              <w:b/>
              <w:bCs/>
              <w:color w:val="000000"/>
              <w:sz w:val="20"/>
              <w:szCs w:val="20"/>
            </w:rPr>
          </w:pPr>
          <w:r w:rsidRPr="00C76B13">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EDA7F" w14:textId="77777777" w:rsidR="00BF18DD" w:rsidRPr="00C76B13" w:rsidRDefault="00BF18DD" w:rsidP="00BF1AA4">
          <w:pPr>
            <w:jc w:val="center"/>
            <w:rPr>
              <w:rFonts w:ascii="Arial" w:hAnsi="Arial" w:cs="Arial"/>
              <w:color w:val="000000"/>
              <w:sz w:val="20"/>
              <w:szCs w:val="20"/>
            </w:rPr>
          </w:pPr>
          <w:r w:rsidRPr="00C76B13">
            <w:rPr>
              <w:rFonts w:ascii="Arial" w:hAnsi="Arial" w:cs="Arial"/>
              <w:color w:val="000000"/>
              <w:sz w:val="20"/>
              <w:szCs w:val="20"/>
            </w:rPr>
            <w:t>0</w:t>
          </w:r>
          <w:r w:rsidR="00BB1F81" w:rsidRPr="00C76B13">
            <w:rPr>
              <w:rFonts w:ascii="Arial" w:hAnsi="Arial" w:cs="Arial"/>
              <w:color w:val="000000"/>
              <w:sz w:val="20"/>
              <w:szCs w:val="20"/>
            </w:rPr>
            <w:t>3</w:t>
          </w:r>
        </w:p>
      </w:tc>
    </w:tr>
    <w:tr w:rsidR="00D151D4" w:rsidRPr="00AE35E2" w14:paraId="33C03248" w14:textId="77777777" w:rsidTr="003D3063">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105E297A" w14:textId="77777777" w:rsidR="00D151D4" w:rsidRDefault="00D151D4" w:rsidP="00D151D4">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69DEC7" w14:textId="77777777" w:rsidR="00D151D4" w:rsidRDefault="00D151D4" w:rsidP="00D151D4">
          <w:pPr>
            <w:jc w:val="center"/>
            <w:rPr>
              <w:rFonts w:ascii="Arial" w:hAnsi="Arial" w:cs="Arial"/>
              <w:color w:val="000000"/>
              <w:sz w:val="20"/>
              <w:szCs w:val="20"/>
            </w:rPr>
          </w:pPr>
          <w:r>
            <w:rPr>
              <w:rFonts w:ascii="Arial" w:hAnsi="Arial" w:cs="Arial"/>
              <w:b/>
              <w:bCs/>
              <w:color w:val="000000"/>
              <w:sz w:val="20"/>
              <w:szCs w:val="20"/>
            </w:rPr>
            <w:t>Macro – Proceso:</w:t>
          </w:r>
          <w:r>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942747" w14:textId="77777777" w:rsidR="00D151D4" w:rsidRDefault="00D151D4" w:rsidP="00D151D4">
          <w:pPr>
            <w:jc w:val="center"/>
            <w:rPr>
              <w:rFonts w:ascii="Arial" w:hAnsi="Arial" w:cs="Arial"/>
              <w:color w:val="000000"/>
              <w:sz w:val="20"/>
              <w:szCs w:val="20"/>
            </w:rPr>
          </w:pPr>
          <w:r>
            <w:rPr>
              <w:rFonts w:ascii="Arial" w:hAnsi="Arial" w:cs="Arial"/>
              <w:b/>
              <w:bCs/>
              <w:color w:val="000000"/>
              <w:sz w:val="20"/>
              <w:szCs w:val="20"/>
            </w:rPr>
            <w:t>Proceso Interno:</w:t>
          </w:r>
          <w:r>
            <w:rPr>
              <w:rFonts w:ascii="Arial" w:hAnsi="Arial" w:cs="Arial"/>
              <w:color w:val="000000"/>
              <w:sz w:val="20"/>
              <w:szCs w:val="20"/>
            </w:rPr>
            <w:br/>
            <w:t>Gestión de Compras Pública</w:t>
          </w:r>
          <w:r w:rsidR="003D3063">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37DFF" w14:textId="77777777" w:rsidR="00D151D4" w:rsidRPr="00C76B13" w:rsidRDefault="00D151D4" w:rsidP="00D151D4">
          <w:pPr>
            <w:rPr>
              <w:rFonts w:ascii="Arial" w:hAnsi="Arial" w:cs="Arial"/>
              <w:b/>
              <w:bCs/>
              <w:color w:val="000000"/>
              <w:sz w:val="20"/>
              <w:szCs w:val="20"/>
            </w:rPr>
          </w:pPr>
          <w:r w:rsidRPr="00C76B13">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58A1C" w14:textId="29FAC8DB" w:rsidR="00D151D4" w:rsidRPr="00C76B13" w:rsidRDefault="00514878" w:rsidP="00D151D4">
          <w:pPr>
            <w:jc w:val="center"/>
            <w:rPr>
              <w:rFonts w:ascii="Arial" w:hAnsi="Arial" w:cs="Arial"/>
              <w:color w:val="000000"/>
              <w:sz w:val="20"/>
              <w:szCs w:val="20"/>
            </w:rPr>
          </w:pPr>
          <w:r>
            <w:rPr>
              <w:rFonts w:ascii="Arial" w:hAnsi="Arial" w:cs="Arial"/>
              <w:color w:val="000000"/>
              <w:sz w:val="20"/>
              <w:szCs w:val="20"/>
            </w:rPr>
            <w:t>23</w:t>
          </w:r>
          <w:r w:rsidR="00D151D4" w:rsidRPr="00C76B13">
            <w:rPr>
              <w:rFonts w:ascii="Arial" w:hAnsi="Arial" w:cs="Arial"/>
              <w:color w:val="000000"/>
              <w:sz w:val="20"/>
              <w:szCs w:val="20"/>
            </w:rPr>
            <w:t>/0</w:t>
          </w:r>
          <w:r w:rsidR="001F13AE" w:rsidRPr="00C76B13">
            <w:rPr>
              <w:rFonts w:ascii="Arial" w:hAnsi="Arial" w:cs="Arial"/>
              <w:color w:val="000000"/>
              <w:sz w:val="20"/>
              <w:szCs w:val="20"/>
            </w:rPr>
            <w:t>5</w:t>
          </w:r>
          <w:r w:rsidR="00D151D4" w:rsidRPr="00C76B13">
            <w:rPr>
              <w:rFonts w:ascii="Arial" w:hAnsi="Arial" w:cs="Arial"/>
              <w:color w:val="000000"/>
              <w:sz w:val="20"/>
              <w:szCs w:val="20"/>
            </w:rPr>
            <w:t>/202</w:t>
          </w:r>
          <w:r w:rsidR="00BB1F81" w:rsidRPr="00C76B13">
            <w:rPr>
              <w:rFonts w:ascii="Arial" w:hAnsi="Arial" w:cs="Arial"/>
              <w:color w:val="000000"/>
              <w:sz w:val="20"/>
              <w:szCs w:val="20"/>
            </w:rPr>
            <w:t>4</w:t>
          </w:r>
        </w:p>
      </w:tc>
    </w:tr>
  </w:tbl>
  <w:p w14:paraId="6F55D363" w14:textId="77777777" w:rsidR="00BF18DD" w:rsidRDefault="00BF18DD">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abstractNum w:abstractNumId="1" w15:restartNumberingAfterBreak="0">
    <w:nsid w:val="010972C1"/>
    <w:multiLevelType w:val="multilevel"/>
    <w:tmpl w:val="4FCE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2195B"/>
    <w:multiLevelType w:val="hybridMultilevel"/>
    <w:tmpl w:val="DDCEBFCE"/>
    <w:lvl w:ilvl="0" w:tplc="FDBA7D3A">
      <w:start w:val="1"/>
      <w:numFmt w:val="decimal"/>
      <w:lvlText w:val="%1."/>
      <w:lvlJc w:val="left"/>
      <w:pPr>
        <w:ind w:left="786" w:hanging="360"/>
      </w:pPr>
      <w:rPr>
        <w:rFonts w:hint="default"/>
        <w:b/>
      </w:rPr>
    </w:lvl>
    <w:lvl w:ilvl="1" w:tplc="300A0019">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3" w15:restartNumberingAfterBreak="0">
    <w:nsid w:val="1E416869"/>
    <w:multiLevelType w:val="hybridMultilevel"/>
    <w:tmpl w:val="8E641C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B591F16"/>
    <w:multiLevelType w:val="multilevel"/>
    <w:tmpl w:val="F5E4CA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7E7FDB"/>
    <w:multiLevelType w:val="multilevel"/>
    <w:tmpl w:val="B128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B010A"/>
    <w:multiLevelType w:val="multilevel"/>
    <w:tmpl w:val="38E89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B239E"/>
    <w:multiLevelType w:val="hybridMultilevel"/>
    <w:tmpl w:val="1AD6E8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BF61CA0"/>
    <w:multiLevelType w:val="hybridMultilevel"/>
    <w:tmpl w:val="8ACEA7F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8775247"/>
    <w:multiLevelType w:val="multilevel"/>
    <w:tmpl w:val="7C007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1488254">
    <w:abstractNumId w:val="0"/>
  </w:num>
  <w:num w:numId="2" w16cid:durableId="484779631">
    <w:abstractNumId w:val="4"/>
  </w:num>
  <w:num w:numId="3" w16cid:durableId="799884493">
    <w:abstractNumId w:val="3"/>
  </w:num>
  <w:num w:numId="4" w16cid:durableId="1241140701">
    <w:abstractNumId w:val="7"/>
  </w:num>
  <w:num w:numId="5" w16cid:durableId="1201043063">
    <w:abstractNumId w:val="5"/>
  </w:num>
  <w:num w:numId="6" w16cid:durableId="1890068445">
    <w:abstractNumId w:val="9"/>
    <w:lvlOverride w:ilvl="0">
      <w:lvl w:ilvl="0">
        <w:numFmt w:val="decimal"/>
        <w:lvlText w:val="%1."/>
        <w:lvlJc w:val="left"/>
      </w:lvl>
    </w:lvlOverride>
  </w:num>
  <w:num w:numId="7" w16cid:durableId="1258564017">
    <w:abstractNumId w:val="6"/>
    <w:lvlOverride w:ilvl="0">
      <w:lvl w:ilvl="0">
        <w:numFmt w:val="decimal"/>
        <w:lvlText w:val="%1."/>
        <w:lvlJc w:val="left"/>
      </w:lvl>
    </w:lvlOverride>
  </w:num>
  <w:num w:numId="8" w16cid:durableId="747384756">
    <w:abstractNumId w:val="8"/>
  </w:num>
  <w:num w:numId="9" w16cid:durableId="1762918710">
    <w:abstractNumId w:val="1"/>
    <w:lvlOverride w:ilvl="0">
      <w:lvl w:ilvl="0">
        <w:numFmt w:val="lowerLetter"/>
        <w:lvlText w:val="%1."/>
        <w:lvlJc w:val="left"/>
      </w:lvl>
    </w:lvlOverride>
  </w:num>
  <w:num w:numId="10" w16cid:durableId="1283881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E"/>
    <w:rsid w:val="00013689"/>
    <w:rsid w:val="00013ABD"/>
    <w:rsid w:val="00017EAD"/>
    <w:rsid w:val="0002773E"/>
    <w:rsid w:val="00057AF2"/>
    <w:rsid w:val="00061ADF"/>
    <w:rsid w:val="0007669C"/>
    <w:rsid w:val="00077C25"/>
    <w:rsid w:val="000824AE"/>
    <w:rsid w:val="000834B1"/>
    <w:rsid w:val="00094FE1"/>
    <w:rsid w:val="000B1DC2"/>
    <w:rsid w:val="000B2ACF"/>
    <w:rsid w:val="000B5BAF"/>
    <w:rsid w:val="000C254B"/>
    <w:rsid w:val="000C4D41"/>
    <w:rsid w:val="000C65D6"/>
    <w:rsid w:val="000D0E94"/>
    <w:rsid w:val="000D44C4"/>
    <w:rsid w:val="000F64C2"/>
    <w:rsid w:val="001147D2"/>
    <w:rsid w:val="00127C76"/>
    <w:rsid w:val="00132DBE"/>
    <w:rsid w:val="00137FF5"/>
    <w:rsid w:val="00144B62"/>
    <w:rsid w:val="00151C12"/>
    <w:rsid w:val="00151D64"/>
    <w:rsid w:val="001521AD"/>
    <w:rsid w:val="00186230"/>
    <w:rsid w:val="001A2770"/>
    <w:rsid w:val="001B6DA8"/>
    <w:rsid w:val="001E3C3E"/>
    <w:rsid w:val="001E639D"/>
    <w:rsid w:val="001F13AE"/>
    <w:rsid w:val="0020233F"/>
    <w:rsid w:val="00203F38"/>
    <w:rsid w:val="00206939"/>
    <w:rsid w:val="00206C78"/>
    <w:rsid w:val="00207A54"/>
    <w:rsid w:val="0021096D"/>
    <w:rsid w:val="00213EE4"/>
    <w:rsid w:val="002243F8"/>
    <w:rsid w:val="002303FF"/>
    <w:rsid w:val="002350E2"/>
    <w:rsid w:val="00235DE5"/>
    <w:rsid w:val="00237FD6"/>
    <w:rsid w:val="0024582F"/>
    <w:rsid w:val="0026092D"/>
    <w:rsid w:val="00261796"/>
    <w:rsid w:val="00264A7F"/>
    <w:rsid w:val="00264D4B"/>
    <w:rsid w:val="002725DC"/>
    <w:rsid w:val="002740AA"/>
    <w:rsid w:val="0028055A"/>
    <w:rsid w:val="00286654"/>
    <w:rsid w:val="002A15DD"/>
    <w:rsid w:val="002A3F92"/>
    <w:rsid w:val="002E2D2F"/>
    <w:rsid w:val="002E3691"/>
    <w:rsid w:val="002E3A83"/>
    <w:rsid w:val="002E4868"/>
    <w:rsid w:val="002E7901"/>
    <w:rsid w:val="002F1F35"/>
    <w:rsid w:val="002F5266"/>
    <w:rsid w:val="00301B36"/>
    <w:rsid w:val="00303997"/>
    <w:rsid w:val="00307970"/>
    <w:rsid w:val="00321A7E"/>
    <w:rsid w:val="00322AE8"/>
    <w:rsid w:val="00325A39"/>
    <w:rsid w:val="00350CE2"/>
    <w:rsid w:val="00350F8D"/>
    <w:rsid w:val="00384FE0"/>
    <w:rsid w:val="003A1F8C"/>
    <w:rsid w:val="003A6C20"/>
    <w:rsid w:val="003B4347"/>
    <w:rsid w:val="003B5C00"/>
    <w:rsid w:val="003B608F"/>
    <w:rsid w:val="003B7D69"/>
    <w:rsid w:val="003C0E88"/>
    <w:rsid w:val="003D3063"/>
    <w:rsid w:val="003D6D15"/>
    <w:rsid w:val="003E0A2C"/>
    <w:rsid w:val="003F137D"/>
    <w:rsid w:val="003F2B6E"/>
    <w:rsid w:val="003F5B20"/>
    <w:rsid w:val="00402E75"/>
    <w:rsid w:val="00414CC3"/>
    <w:rsid w:val="00427BA3"/>
    <w:rsid w:val="00444D64"/>
    <w:rsid w:val="00450E0D"/>
    <w:rsid w:val="00453EB1"/>
    <w:rsid w:val="004556B2"/>
    <w:rsid w:val="00455D6F"/>
    <w:rsid w:val="00456195"/>
    <w:rsid w:val="00462E38"/>
    <w:rsid w:val="00464BD4"/>
    <w:rsid w:val="00467431"/>
    <w:rsid w:val="004712D2"/>
    <w:rsid w:val="004858BB"/>
    <w:rsid w:val="004B7FCB"/>
    <w:rsid w:val="004C69C2"/>
    <w:rsid w:val="004D5D37"/>
    <w:rsid w:val="004E002F"/>
    <w:rsid w:val="004F16EF"/>
    <w:rsid w:val="00510682"/>
    <w:rsid w:val="00514878"/>
    <w:rsid w:val="00516790"/>
    <w:rsid w:val="00517699"/>
    <w:rsid w:val="00523F21"/>
    <w:rsid w:val="00552A1C"/>
    <w:rsid w:val="005604A4"/>
    <w:rsid w:val="0056077A"/>
    <w:rsid w:val="005643DF"/>
    <w:rsid w:val="00570D44"/>
    <w:rsid w:val="00572F3F"/>
    <w:rsid w:val="00573D73"/>
    <w:rsid w:val="00586594"/>
    <w:rsid w:val="005D7E87"/>
    <w:rsid w:val="005E651D"/>
    <w:rsid w:val="005F3713"/>
    <w:rsid w:val="006021BC"/>
    <w:rsid w:val="006339C2"/>
    <w:rsid w:val="00653E3D"/>
    <w:rsid w:val="0066249A"/>
    <w:rsid w:val="00671810"/>
    <w:rsid w:val="006946A2"/>
    <w:rsid w:val="006A1505"/>
    <w:rsid w:val="006A3679"/>
    <w:rsid w:val="006A3A4F"/>
    <w:rsid w:val="006B22EA"/>
    <w:rsid w:val="006C0689"/>
    <w:rsid w:val="006C7502"/>
    <w:rsid w:val="006E7EFC"/>
    <w:rsid w:val="00700363"/>
    <w:rsid w:val="00713C67"/>
    <w:rsid w:val="00735985"/>
    <w:rsid w:val="007417A5"/>
    <w:rsid w:val="0074527F"/>
    <w:rsid w:val="00752797"/>
    <w:rsid w:val="00765973"/>
    <w:rsid w:val="00771C62"/>
    <w:rsid w:val="00771F2F"/>
    <w:rsid w:val="0078160A"/>
    <w:rsid w:val="00786BC8"/>
    <w:rsid w:val="00791C3E"/>
    <w:rsid w:val="007A080C"/>
    <w:rsid w:val="007B035B"/>
    <w:rsid w:val="007B0FA3"/>
    <w:rsid w:val="007B285D"/>
    <w:rsid w:val="007B3FF0"/>
    <w:rsid w:val="007C0A37"/>
    <w:rsid w:val="007C5D0C"/>
    <w:rsid w:val="007E0B1A"/>
    <w:rsid w:val="007F0199"/>
    <w:rsid w:val="008045E8"/>
    <w:rsid w:val="00813B1A"/>
    <w:rsid w:val="008276FF"/>
    <w:rsid w:val="008353A2"/>
    <w:rsid w:val="00843642"/>
    <w:rsid w:val="00845DAE"/>
    <w:rsid w:val="008605BC"/>
    <w:rsid w:val="00862E62"/>
    <w:rsid w:val="00866BEC"/>
    <w:rsid w:val="00870DCD"/>
    <w:rsid w:val="0087116E"/>
    <w:rsid w:val="008733FB"/>
    <w:rsid w:val="008776CB"/>
    <w:rsid w:val="008944A1"/>
    <w:rsid w:val="008C31C3"/>
    <w:rsid w:val="008D5305"/>
    <w:rsid w:val="00907710"/>
    <w:rsid w:val="00910515"/>
    <w:rsid w:val="00917037"/>
    <w:rsid w:val="009253FA"/>
    <w:rsid w:val="00925DEC"/>
    <w:rsid w:val="009374B6"/>
    <w:rsid w:val="009467D1"/>
    <w:rsid w:val="0095396F"/>
    <w:rsid w:val="00962AD0"/>
    <w:rsid w:val="00965B0C"/>
    <w:rsid w:val="009922B7"/>
    <w:rsid w:val="0099565E"/>
    <w:rsid w:val="009A2697"/>
    <w:rsid w:val="009A295C"/>
    <w:rsid w:val="009B2E68"/>
    <w:rsid w:val="009C4392"/>
    <w:rsid w:val="009D2CF0"/>
    <w:rsid w:val="009D3AF5"/>
    <w:rsid w:val="009F2D96"/>
    <w:rsid w:val="009F4819"/>
    <w:rsid w:val="00A043B6"/>
    <w:rsid w:val="00A06E39"/>
    <w:rsid w:val="00A06F98"/>
    <w:rsid w:val="00A1048E"/>
    <w:rsid w:val="00A2195D"/>
    <w:rsid w:val="00A2622E"/>
    <w:rsid w:val="00A571F4"/>
    <w:rsid w:val="00A626CD"/>
    <w:rsid w:val="00A63A91"/>
    <w:rsid w:val="00A646C8"/>
    <w:rsid w:val="00A701CF"/>
    <w:rsid w:val="00A77B46"/>
    <w:rsid w:val="00A86C6A"/>
    <w:rsid w:val="00A943C6"/>
    <w:rsid w:val="00AA2282"/>
    <w:rsid w:val="00AA5826"/>
    <w:rsid w:val="00AE35E2"/>
    <w:rsid w:val="00AF2225"/>
    <w:rsid w:val="00AF31CB"/>
    <w:rsid w:val="00B4452D"/>
    <w:rsid w:val="00B5161F"/>
    <w:rsid w:val="00B57A30"/>
    <w:rsid w:val="00B6094A"/>
    <w:rsid w:val="00B8689E"/>
    <w:rsid w:val="00B919F4"/>
    <w:rsid w:val="00B92173"/>
    <w:rsid w:val="00BA04D3"/>
    <w:rsid w:val="00BA1FE2"/>
    <w:rsid w:val="00BB0B50"/>
    <w:rsid w:val="00BB1F81"/>
    <w:rsid w:val="00BC177A"/>
    <w:rsid w:val="00BC7F57"/>
    <w:rsid w:val="00BF18DD"/>
    <w:rsid w:val="00BF1AA4"/>
    <w:rsid w:val="00BF6EBE"/>
    <w:rsid w:val="00C109B1"/>
    <w:rsid w:val="00C13A8D"/>
    <w:rsid w:val="00C36233"/>
    <w:rsid w:val="00C50EF5"/>
    <w:rsid w:val="00C5519D"/>
    <w:rsid w:val="00C76B13"/>
    <w:rsid w:val="00C816E1"/>
    <w:rsid w:val="00C8614F"/>
    <w:rsid w:val="00C91FD6"/>
    <w:rsid w:val="00C93413"/>
    <w:rsid w:val="00CB5206"/>
    <w:rsid w:val="00CC4107"/>
    <w:rsid w:val="00CD527E"/>
    <w:rsid w:val="00CE58EC"/>
    <w:rsid w:val="00D04F68"/>
    <w:rsid w:val="00D06C81"/>
    <w:rsid w:val="00D07C8B"/>
    <w:rsid w:val="00D151D4"/>
    <w:rsid w:val="00D17905"/>
    <w:rsid w:val="00D22504"/>
    <w:rsid w:val="00D30300"/>
    <w:rsid w:val="00D3283B"/>
    <w:rsid w:val="00D330A8"/>
    <w:rsid w:val="00D42D7B"/>
    <w:rsid w:val="00D45B6C"/>
    <w:rsid w:val="00D46792"/>
    <w:rsid w:val="00D47065"/>
    <w:rsid w:val="00D74438"/>
    <w:rsid w:val="00D82166"/>
    <w:rsid w:val="00D831FC"/>
    <w:rsid w:val="00DA2AB8"/>
    <w:rsid w:val="00DA4359"/>
    <w:rsid w:val="00DB653B"/>
    <w:rsid w:val="00DC2200"/>
    <w:rsid w:val="00DD2819"/>
    <w:rsid w:val="00DD383A"/>
    <w:rsid w:val="00DE285E"/>
    <w:rsid w:val="00DE4FF8"/>
    <w:rsid w:val="00DE76CD"/>
    <w:rsid w:val="00DF1680"/>
    <w:rsid w:val="00DF59B6"/>
    <w:rsid w:val="00E0275D"/>
    <w:rsid w:val="00E05792"/>
    <w:rsid w:val="00E06BF1"/>
    <w:rsid w:val="00E21493"/>
    <w:rsid w:val="00E30005"/>
    <w:rsid w:val="00E40D43"/>
    <w:rsid w:val="00E473EC"/>
    <w:rsid w:val="00E708C0"/>
    <w:rsid w:val="00E73765"/>
    <w:rsid w:val="00E8525D"/>
    <w:rsid w:val="00E92E47"/>
    <w:rsid w:val="00E93018"/>
    <w:rsid w:val="00E9510E"/>
    <w:rsid w:val="00EA30C3"/>
    <w:rsid w:val="00EB0669"/>
    <w:rsid w:val="00EB1072"/>
    <w:rsid w:val="00EC63B0"/>
    <w:rsid w:val="00ED0B0A"/>
    <w:rsid w:val="00ED46A2"/>
    <w:rsid w:val="00EF020D"/>
    <w:rsid w:val="00EF15FF"/>
    <w:rsid w:val="00EF1C32"/>
    <w:rsid w:val="00EF27AE"/>
    <w:rsid w:val="00EF336E"/>
    <w:rsid w:val="00EF67AD"/>
    <w:rsid w:val="00F02E37"/>
    <w:rsid w:val="00F125BC"/>
    <w:rsid w:val="00F12EE0"/>
    <w:rsid w:val="00F178C6"/>
    <w:rsid w:val="00F20958"/>
    <w:rsid w:val="00F241E7"/>
    <w:rsid w:val="00F2722B"/>
    <w:rsid w:val="00F36192"/>
    <w:rsid w:val="00F42FAA"/>
    <w:rsid w:val="00F60C48"/>
    <w:rsid w:val="00F6400A"/>
    <w:rsid w:val="00F64764"/>
    <w:rsid w:val="00F64B23"/>
    <w:rsid w:val="00F65AC7"/>
    <w:rsid w:val="00F663AA"/>
    <w:rsid w:val="00F66EA0"/>
    <w:rsid w:val="00F6711B"/>
    <w:rsid w:val="00F857D0"/>
    <w:rsid w:val="00F979AD"/>
    <w:rsid w:val="00FA057F"/>
    <w:rsid w:val="00FB3D1F"/>
    <w:rsid w:val="00FC01FE"/>
    <w:rsid w:val="00FD51CE"/>
    <w:rsid w:val="00FD6F82"/>
    <w:rsid w:val="00FE0A93"/>
    <w:rsid w:val="00FF5C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92E57"/>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character" w:styleId="Refdecomentario">
    <w:name w:val="annotation reference"/>
    <w:basedOn w:val="Fuentedeprrafopredeter"/>
    <w:uiPriority w:val="99"/>
    <w:semiHidden/>
    <w:unhideWhenUsed/>
    <w:rsid w:val="006C7502"/>
    <w:rPr>
      <w:sz w:val="16"/>
      <w:szCs w:val="16"/>
    </w:rPr>
  </w:style>
  <w:style w:type="paragraph" w:styleId="Textocomentario">
    <w:name w:val="annotation text"/>
    <w:basedOn w:val="Normal"/>
    <w:link w:val="TextocomentarioCar"/>
    <w:uiPriority w:val="99"/>
    <w:semiHidden/>
    <w:unhideWhenUsed/>
    <w:rsid w:val="006C75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502"/>
    <w:rPr>
      <w:sz w:val="20"/>
      <w:szCs w:val="20"/>
    </w:rPr>
  </w:style>
  <w:style w:type="paragraph" w:styleId="Asuntodelcomentario">
    <w:name w:val="annotation subject"/>
    <w:basedOn w:val="Textocomentario"/>
    <w:next w:val="Textocomentario"/>
    <w:link w:val="AsuntodelcomentarioCar"/>
    <w:uiPriority w:val="99"/>
    <w:semiHidden/>
    <w:unhideWhenUsed/>
    <w:rsid w:val="006C7502"/>
    <w:rPr>
      <w:b/>
      <w:bCs/>
    </w:rPr>
  </w:style>
  <w:style w:type="character" w:customStyle="1" w:styleId="AsuntodelcomentarioCar">
    <w:name w:val="Asunto del comentario Car"/>
    <w:basedOn w:val="TextocomentarioCar"/>
    <w:link w:val="Asuntodelcomentario"/>
    <w:uiPriority w:val="99"/>
    <w:semiHidden/>
    <w:rsid w:val="006C7502"/>
    <w:rPr>
      <w:b/>
      <w:bCs/>
      <w:sz w:val="20"/>
      <w:szCs w:val="20"/>
    </w:rPr>
  </w:style>
  <w:style w:type="paragraph" w:styleId="Prrafodelista">
    <w:name w:val="List Paragraph"/>
    <w:basedOn w:val="Normal"/>
    <w:uiPriority w:val="34"/>
    <w:qFormat/>
    <w:rsid w:val="00F60C48"/>
    <w:pPr>
      <w:ind w:left="720"/>
      <w:contextualSpacing/>
    </w:pPr>
  </w:style>
  <w:style w:type="paragraph" w:styleId="NormalWeb">
    <w:name w:val="Normal (Web)"/>
    <w:basedOn w:val="Normal"/>
    <w:uiPriority w:val="99"/>
    <w:semiHidden/>
    <w:unhideWhenUsed/>
    <w:rsid w:val="006E7EF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Standard">
    <w:name w:val="Standard"/>
    <w:rsid w:val="00E40D43"/>
    <w:pPr>
      <w:suppressAutoHyphens/>
      <w:spacing w:after="200" w:line="276" w:lineRule="auto"/>
      <w:textAlignment w:val="baseline"/>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403340720">
      <w:bodyDiv w:val="1"/>
      <w:marLeft w:val="0"/>
      <w:marRight w:val="0"/>
      <w:marTop w:val="0"/>
      <w:marBottom w:val="0"/>
      <w:divBdr>
        <w:top w:val="none" w:sz="0" w:space="0" w:color="auto"/>
        <w:left w:val="none" w:sz="0" w:space="0" w:color="auto"/>
        <w:bottom w:val="none" w:sz="0" w:space="0" w:color="auto"/>
        <w:right w:val="none" w:sz="0" w:space="0" w:color="auto"/>
      </w:divBdr>
    </w:div>
    <w:div w:id="428814277">
      <w:bodyDiv w:val="1"/>
      <w:marLeft w:val="0"/>
      <w:marRight w:val="0"/>
      <w:marTop w:val="0"/>
      <w:marBottom w:val="0"/>
      <w:divBdr>
        <w:top w:val="none" w:sz="0" w:space="0" w:color="auto"/>
        <w:left w:val="none" w:sz="0" w:space="0" w:color="auto"/>
        <w:bottom w:val="none" w:sz="0" w:space="0" w:color="auto"/>
        <w:right w:val="none" w:sz="0" w:space="0" w:color="auto"/>
      </w:divBdr>
    </w:div>
    <w:div w:id="797795447">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093626024">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424260960">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896887566">
      <w:bodyDiv w:val="1"/>
      <w:marLeft w:val="0"/>
      <w:marRight w:val="0"/>
      <w:marTop w:val="0"/>
      <w:marBottom w:val="0"/>
      <w:divBdr>
        <w:top w:val="none" w:sz="0" w:space="0" w:color="auto"/>
        <w:left w:val="none" w:sz="0" w:space="0" w:color="auto"/>
        <w:bottom w:val="none" w:sz="0" w:space="0" w:color="auto"/>
        <w:right w:val="none" w:sz="0" w:space="0" w:color="auto"/>
      </w:divBdr>
    </w:div>
    <w:div w:id="1965232794">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1841</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Lilian Guapulema V.</cp:lastModifiedBy>
  <cp:revision>29</cp:revision>
  <cp:lastPrinted>2023-06-08T15:18:00Z</cp:lastPrinted>
  <dcterms:created xsi:type="dcterms:W3CDTF">2024-05-23T20:26:00Z</dcterms:created>
  <dcterms:modified xsi:type="dcterms:W3CDTF">2024-06-06T13:55:00Z</dcterms:modified>
</cp:coreProperties>
</file>